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6147" w14:textId="77777777" w:rsidR="00D42DF3" w:rsidRDefault="00D42DF3" w:rsidP="00C652A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2AA9AE" w14:textId="67BC350D" w:rsidR="00D42DF3" w:rsidRDefault="00D42DF3" w:rsidP="00D42DF3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5E4B8D"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3A4C2072" wp14:editId="15857E66">
            <wp:extent cx="1000125" cy="6561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092" cy="6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F178" w14:textId="5B5FE03F" w:rsidR="00C652A6" w:rsidRPr="0041144B" w:rsidRDefault="00C652A6" w:rsidP="00C652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Scuola ...............................................................................................................................................................</w:t>
      </w:r>
    </w:p>
    <w:p w14:paraId="1F2673E5" w14:textId="77777777" w:rsidR="00C652A6" w:rsidRPr="0041144B" w:rsidRDefault="00C652A6" w:rsidP="00C652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Anno scolastico ................................................. Sezioni ………………………………………………………</w:t>
      </w:r>
    </w:p>
    <w:p w14:paraId="2138CFDE" w14:textId="77777777" w:rsidR="00C652A6" w:rsidRPr="0041144B" w:rsidRDefault="00C652A6" w:rsidP="00C652A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B8B298E" w14:textId="77777777" w:rsidR="00C652A6" w:rsidRDefault="00C652A6" w:rsidP="00C652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 xml:space="preserve">Relazione per l’adozione del testo </w:t>
      </w:r>
    </w:p>
    <w:p w14:paraId="44C5DF03" w14:textId="77777777" w:rsidR="00C652A6" w:rsidRPr="0041144B" w:rsidRDefault="00C652A6" w:rsidP="00C652A6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7609594B" w14:textId="449168B8" w:rsidR="00C652A6" w:rsidRPr="0004774B" w:rsidRDefault="00C652A6" w:rsidP="00C652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0"/>
          <w:szCs w:val="30"/>
          <w:lang w:val="en-GB"/>
        </w:rPr>
      </w:pPr>
      <w:r w:rsidRPr="0004774B">
        <w:rPr>
          <w:rFonts w:asciiTheme="minorHAnsi" w:hAnsiTheme="minorHAnsi" w:cstheme="minorHAnsi"/>
          <w:b/>
          <w:sz w:val="30"/>
          <w:szCs w:val="30"/>
          <w:lang w:val="en-GB"/>
        </w:rPr>
        <w:t>Ready for Planet English with Laboratory for Hospitality Industry</w:t>
      </w:r>
    </w:p>
    <w:p w14:paraId="5FB37EF7" w14:textId="77777777" w:rsidR="00C652A6" w:rsidRPr="0004774B" w:rsidRDefault="00C652A6" w:rsidP="00C652A6">
      <w:pPr>
        <w:jc w:val="both"/>
        <w:rPr>
          <w:rFonts w:asciiTheme="minorHAnsi" w:hAnsiTheme="minorHAnsi" w:cstheme="minorHAnsi"/>
          <w:lang w:val="en-GB"/>
        </w:rPr>
      </w:pPr>
    </w:p>
    <w:p w14:paraId="041AB927" w14:textId="77777777" w:rsidR="00C652A6" w:rsidRPr="00472691" w:rsidRDefault="00C652A6" w:rsidP="00C652A6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72691">
        <w:rPr>
          <w:rFonts w:asciiTheme="minorHAnsi" w:hAnsiTheme="minorHAnsi" w:cstheme="minorHAnsi"/>
          <w:b/>
          <w:bCs/>
          <w:sz w:val="21"/>
          <w:szCs w:val="21"/>
        </w:rPr>
        <w:t>Corso di lingua inglese per la Scuola secondaria di secondo grado</w:t>
      </w:r>
    </w:p>
    <w:p w14:paraId="103DC478" w14:textId="6F69E186" w:rsidR="00C652A6" w:rsidRPr="00472691" w:rsidRDefault="00C652A6" w:rsidP="00C652A6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72691">
        <w:rPr>
          <w:rFonts w:asciiTheme="minorHAnsi" w:hAnsiTheme="minorHAnsi" w:cstheme="minorHAnsi"/>
          <w:b/>
          <w:bCs/>
          <w:sz w:val="21"/>
          <w:szCs w:val="21"/>
        </w:rPr>
        <w:t xml:space="preserve">Autori: </w:t>
      </w:r>
      <w:r w:rsidR="000429EF">
        <w:rPr>
          <w:rFonts w:asciiTheme="minorHAnsi" w:hAnsiTheme="minorHAnsi" w:cstheme="minorHAnsi"/>
          <w:b/>
          <w:bCs/>
          <w:sz w:val="21"/>
          <w:szCs w:val="21"/>
        </w:rPr>
        <w:t>Moore, Lewis, Site</w:t>
      </w:r>
    </w:p>
    <w:p w14:paraId="73C2ED36" w14:textId="236D6521" w:rsidR="007B3CE6" w:rsidRPr="00D42DF3" w:rsidRDefault="00C652A6" w:rsidP="00D42DF3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72691">
        <w:rPr>
          <w:rFonts w:asciiTheme="minorHAnsi" w:hAnsiTheme="minorHAnsi" w:cstheme="minorHAnsi"/>
          <w:b/>
          <w:bCs/>
          <w:sz w:val="21"/>
          <w:szCs w:val="21"/>
        </w:rPr>
        <w:t>ELI Publishing, 201</w:t>
      </w:r>
      <w:r w:rsidR="00D42DF3">
        <w:rPr>
          <w:rFonts w:asciiTheme="minorHAnsi" w:hAnsiTheme="minorHAnsi" w:cstheme="minorHAnsi"/>
          <w:b/>
          <w:bCs/>
          <w:sz w:val="21"/>
          <w:szCs w:val="21"/>
        </w:rPr>
        <w:t>9</w:t>
      </w:r>
    </w:p>
    <w:p w14:paraId="6694A5E4" w14:textId="77777777" w:rsidR="0004774B" w:rsidRPr="00472691" w:rsidRDefault="0004774B">
      <w:pPr>
        <w:rPr>
          <w:sz w:val="21"/>
          <w:szCs w:val="21"/>
        </w:rPr>
      </w:pPr>
    </w:p>
    <w:p w14:paraId="181316F9" w14:textId="77777777" w:rsidR="00E63FC0" w:rsidRPr="00472691" w:rsidRDefault="00E63FC0" w:rsidP="00C652A6">
      <w:p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Si propone l’adozione di questo testo per i seguenti motivi</w:t>
      </w:r>
    </w:p>
    <w:p w14:paraId="2F6506BB" w14:textId="77777777" w:rsidR="00E63FC0" w:rsidRPr="00472691" w:rsidRDefault="00E63FC0" w:rsidP="00C652A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E781E3C" w14:textId="19494C5C" w:rsidR="00D23CC4" w:rsidRPr="00472691" w:rsidRDefault="00D23CC4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contiene un laboratorio pratico di </w:t>
      </w:r>
      <w:r w:rsidRPr="00472691">
        <w:rPr>
          <w:rFonts w:asciiTheme="minorHAnsi" w:hAnsiTheme="minorHAnsi" w:cstheme="minorHAnsi"/>
          <w:b/>
          <w:sz w:val="21"/>
          <w:szCs w:val="21"/>
        </w:rPr>
        <w:t>introduzione alla microlingua</w:t>
      </w:r>
      <w:r w:rsidRPr="00472691">
        <w:rPr>
          <w:rFonts w:asciiTheme="minorHAnsi" w:hAnsiTheme="minorHAnsi" w:cstheme="minorHAnsi"/>
          <w:sz w:val="21"/>
          <w:szCs w:val="21"/>
        </w:rPr>
        <w:t xml:space="preserve"> del triennio per il settore enogastronomico</w:t>
      </w:r>
    </w:p>
    <w:p w14:paraId="51BFF738" w14:textId="77777777" w:rsidR="00E63FC0" w:rsidRPr="00472691" w:rsidRDefault="00E63FC0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soddisfa le indicazioni ministeriali specifiche relative alle diverse tipologie di libri di testo e di risorse digitali integrative (versione cartacea e digitale con contenuti digitali integrativi; versione digitale con contenuti digitali integrativi)</w:t>
      </w:r>
    </w:p>
    <w:p w14:paraId="4C7BFD87" w14:textId="7FB9DCAE" w:rsidR="00042945" w:rsidRPr="00472691" w:rsidRDefault="0004294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tutti i materiali necessari al raggiungimento degli obiettivi </w:t>
      </w:r>
      <w:r w:rsidR="00726D0D" w:rsidRPr="00472691">
        <w:rPr>
          <w:rFonts w:asciiTheme="minorHAnsi" w:hAnsiTheme="minorHAnsi" w:cstheme="minorHAnsi"/>
          <w:sz w:val="21"/>
          <w:szCs w:val="21"/>
        </w:rPr>
        <w:t xml:space="preserve">in uscita per la fine del primo biennio </w:t>
      </w:r>
      <w:r w:rsidRPr="00472691">
        <w:rPr>
          <w:rFonts w:asciiTheme="minorHAnsi" w:hAnsiTheme="minorHAnsi" w:cstheme="minorHAnsi"/>
          <w:sz w:val="21"/>
          <w:szCs w:val="21"/>
        </w:rPr>
        <w:t>sono nei libri di testo, senza fascicoli aggiuntivi</w:t>
      </w:r>
    </w:p>
    <w:p w14:paraId="4BBA0A3F" w14:textId="79B6DA3E" w:rsidR="008A7654" w:rsidRPr="00472691" w:rsidRDefault="008A7654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fortemente incentrato sulla </w:t>
      </w:r>
      <w:r w:rsidRPr="00472691">
        <w:rPr>
          <w:rFonts w:asciiTheme="minorHAnsi" w:hAnsiTheme="minorHAnsi" w:cstheme="minorHAnsi"/>
          <w:b/>
          <w:sz w:val="21"/>
          <w:szCs w:val="21"/>
        </w:rPr>
        <w:t>didattica per competenze</w:t>
      </w:r>
      <w:r w:rsidR="00726D0D" w:rsidRPr="00472691">
        <w:rPr>
          <w:rFonts w:asciiTheme="minorHAnsi" w:hAnsiTheme="minorHAnsi" w:cstheme="minorHAnsi"/>
          <w:b/>
          <w:sz w:val="21"/>
          <w:szCs w:val="21"/>
        </w:rPr>
        <w:t xml:space="preserve"> e sulla didattica inclusiva</w:t>
      </w:r>
    </w:p>
    <w:p w14:paraId="3B27E36F" w14:textId="55792FF2" w:rsidR="00E63FC0" w:rsidRPr="00472691" w:rsidRDefault="00F05B7F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testi di presentazione vivaci, </w:t>
      </w:r>
      <w:r w:rsidR="00726D0D" w:rsidRPr="00472691">
        <w:rPr>
          <w:rFonts w:asciiTheme="minorHAnsi" w:hAnsiTheme="minorHAnsi" w:cstheme="minorHAnsi"/>
          <w:sz w:val="21"/>
          <w:szCs w:val="21"/>
        </w:rPr>
        <w:t xml:space="preserve">coinvolgenti </w:t>
      </w:r>
      <w:r w:rsidRPr="00472691">
        <w:rPr>
          <w:rFonts w:asciiTheme="minorHAnsi" w:hAnsiTheme="minorHAnsi" w:cstheme="minorHAnsi"/>
          <w:sz w:val="21"/>
          <w:szCs w:val="21"/>
        </w:rPr>
        <w:t xml:space="preserve">e adatti alla fascia d’età della secondaria di </w:t>
      </w:r>
      <w:r w:rsidR="00726D0D" w:rsidRPr="00472691">
        <w:rPr>
          <w:rFonts w:asciiTheme="minorHAnsi" w:hAnsiTheme="minorHAnsi" w:cstheme="minorHAnsi"/>
          <w:sz w:val="21"/>
          <w:szCs w:val="21"/>
        </w:rPr>
        <w:t>secondo</w:t>
      </w:r>
      <w:r w:rsidRPr="00472691">
        <w:rPr>
          <w:rFonts w:asciiTheme="minorHAnsi" w:hAnsiTheme="minorHAnsi" w:cstheme="minorHAnsi"/>
          <w:sz w:val="21"/>
          <w:szCs w:val="21"/>
        </w:rPr>
        <w:t xml:space="preserve"> grado</w:t>
      </w:r>
    </w:p>
    <w:p w14:paraId="044CFD48" w14:textId="69D4FD0B" w:rsidR="00F05B7F" w:rsidRPr="00472691" w:rsidRDefault="00F05B7F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attenzione alla preparazione, alla </w:t>
      </w:r>
      <w:r w:rsidRPr="00472691">
        <w:rPr>
          <w:rFonts w:asciiTheme="minorHAnsi" w:hAnsiTheme="minorHAnsi" w:cstheme="minorHAnsi"/>
          <w:b/>
          <w:sz w:val="21"/>
          <w:szCs w:val="21"/>
        </w:rPr>
        <w:t xml:space="preserve">memorizzazione </w:t>
      </w:r>
      <w:r w:rsidRPr="00472691">
        <w:rPr>
          <w:rFonts w:asciiTheme="minorHAnsi" w:hAnsiTheme="minorHAnsi" w:cstheme="minorHAnsi"/>
          <w:sz w:val="21"/>
          <w:szCs w:val="21"/>
        </w:rPr>
        <w:t xml:space="preserve">e al </w:t>
      </w:r>
      <w:r w:rsidRPr="00472691">
        <w:rPr>
          <w:rFonts w:asciiTheme="minorHAnsi" w:hAnsiTheme="minorHAnsi" w:cstheme="minorHAnsi"/>
          <w:b/>
          <w:sz w:val="21"/>
          <w:szCs w:val="21"/>
        </w:rPr>
        <w:t>riciclo del lessico</w:t>
      </w:r>
    </w:p>
    <w:p w14:paraId="365EF380" w14:textId="1C88D579" w:rsidR="003C0CB5" w:rsidRPr="00472691" w:rsidRDefault="003C0CB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contiene momenti di riflessione sulle competenze e mira allo sviluppo del </w:t>
      </w:r>
      <w:r w:rsidRPr="00472691">
        <w:rPr>
          <w:rFonts w:asciiTheme="minorHAnsi" w:hAnsiTheme="minorHAnsi" w:cstheme="minorHAnsi"/>
          <w:b/>
          <w:sz w:val="21"/>
          <w:szCs w:val="21"/>
        </w:rPr>
        <w:t>pensiero critico</w:t>
      </w:r>
    </w:p>
    <w:p w14:paraId="2A8316CC" w14:textId="2A417C3A" w:rsidR="004A658A" w:rsidRPr="00472691" w:rsidRDefault="004A658A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ampia offerta video (</w:t>
      </w:r>
      <w:r w:rsidR="00726D0D" w:rsidRPr="00472691">
        <w:rPr>
          <w:rFonts w:asciiTheme="minorHAnsi" w:hAnsiTheme="minorHAnsi" w:cstheme="minorHAnsi"/>
          <w:b/>
          <w:sz w:val="21"/>
          <w:szCs w:val="21"/>
        </w:rPr>
        <w:t>50</w:t>
      </w:r>
      <w:r w:rsidRPr="00472691">
        <w:rPr>
          <w:rFonts w:asciiTheme="minorHAnsi" w:hAnsiTheme="minorHAnsi" w:cstheme="minorHAnsi"/>
          <w:b/>
          <w:sz w:val="21"/>
          <w:szCs w:val="21"/>
        </w:rPr>
        <w:t xml:space="preserve"> filmati</w:t>
      </w:r>
      <w:r w:rsidRPr="00472691">
        <w:rPr>
          <w:rFonts w:asciiTheme="minorHAnsi" w:hAnsiTheme="minorHAnsi" w:cstheme="minorHAnsi"/>
          <w:sz w:val="21"/>
          <w:szCs w:val="21"/>
        </w:rPr>
        <w:t>)</w:t>
      </w:r>
      <w:r w:rsidR="008A7654" w:rsidRPr="00472691">
        <w:rPr>
          <w:rFonts w:asciiTheme="minorHAnsi" w:hAnsiTheme="minorHAnsi" w:cstheme="minorHAnsi"/>
          <w:sz w:val="21"/>
          <w:szCs w:val="21"/>
        </w:rPr>
        <w:t xml:space="preserve"> con dialoghi, mappe in video-grafica</w:t>
      </w:r>
      <w:r w:rsidR="004A6A63" w:rsidRPr="00472691">
        <w:rPr>
          <w:rFonts w:asciiTheme="minorHAnsi" w:hAnsiTheme="minorHAnsi" w:cstheme="minorHAnsi"/>
          <w:sz w:val="21"/>
          <w:szCs w:val="21"/>
        </w:rPr>
        <w:t xml:space="preserve"> e video di civiltà</w:t>
      </w:r>
    </w:p>
    <w:p w14:paraId="020E4CE1" w14:textId="48FE190A" w:rsidR="00017079" w:rsidRPr="00472691" w:rsidRDefault="003C0CB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dizionario illustrato word bank stimolante e completo</w:t>
      </w:r>
    </w:p>
    <w:p w14:paraId="5767ED0E" w14:textId="474CC831" w:rsidR="003C0CB5" w:rsidRPr="00472691" w:rsidRDefault="003C0CB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mappe concettuali per il ripasso della grammatica</w:t>
      </w:r>
    </w:p>
    <w:p w14:paraId="67A8DD29" w14:textId="5439542C" w:rsidR="003C0CB5" w:rsidRPr="00D808D1" w:rsidRDefault="003C0CB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sezioni con canzoni (Planet Rock) per lo sviluppo delle </w:t>
      </w:r>
      <w:r w:rsidRPr="00472691">
        <w:rPr>
          <w:rFonts w:asciiTheme="minorHAnsi" w:hAnsiTheme="minorHAnsi" w:cstheme="minorHAnsi"/>
          <w:b/>
          <w:sz w:val="21"/>
          <w:szCs w:val="21"/>
        </w:rPr>
        <w:t>Life Skills</w:t>
      </w:r>
    </w:p>
    <w:p w14:paraId="7CF070C4" w14:textId="77777777" w:rsidR="00D808D1" w:rsidRPr="00DD4CFE" w:rsidRDefault="00D808D1" w:rsidP="00D808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668C4">
        <w:rPr>
          <w:rFonts w:asciiTheme="minorHAnsi" w:hAnsiTheme="minorHAnsi" w:cstheme="minorHAnsi"/>
          <w:sz w:val="21"/>
          <w:szCs w:val="21"/>
        </w:rPr>
        <w:t>contiene una</w:t>
      </w:r>
      <w:r>
        <w:rPr>
          <w:rFonts w:asciiTheme="minorHAnsi" w:hAnsiTheme="minorHAnsi" w:cstheme="minorHAnsi"/>
          <w:b/>
          <w:sz w:val="21"/>
          <w:szCs w:val="21"/>
        </w:rPr>
        <w:t xml:space="preserve"> sezione digitale </w:t>
      </w:r>
      <w:r w:rsidRPr="005668C4">
        <w:rPr>
          <w:rFonts w:asciiTheme="minorHAnsi" w:hAnsiTheme="minorHAnsi" w:cstheme="minorHAnsi"/>
          <w:sz w:val="21"/>
          <w:szCs w:val="21"/>
        </w:rPr>
        <w:t xml:space="preserve">con schede che affrontano gli </w:t>
      </w:r>
      <w:r>
        <w:rPr>
          <w:rFonts w:asciiTheme="minorHAnsi" w:hAnsiTheme="minorHAnsi" w:cstheme="minorHAnsi"/>
          <w:b/>
          <w:sz w:val="21"/>
          <w:szCs w:val="21"/>
        </w:rPr>
        <w:t>obiettivi dell’Agenda 2030</w:t>
      </w:r>
    </w:p>
    <w:p w14:paraId="7D59E699" w14:textId="1A5BF383" w:rsidR="00D808D1" w:rsidRPr="00D808D1" w:rsidRDefault="00D808D1" w:rsidP="00D808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668C4">
        <w:rPr>
          <w:rFonts w:asciiTheme="minorHAnsi" w:hAnsiTheme="minorHAnsi" w:cstheme="minorHAnsi"/>
          <w:sz w:val="21"/>
          <w:szCs w:val="21"/>
        </w:rPr>
        <w:t>contiene una</w:t>
      </w:r>
      <w:r>
        <w:rPr>
          <w:rFonts w:asciiTheme="minorHAnsi" w:hAnsiTheme="minorHAnsi" w:cstheme="minorHAnsi"/>
          <w:b/>
          <w:sz w:val="21"/>
          <w:szCs w:val="21"/>
        </w:rPr>
        <w:t xml:space="preserve"> sezione digitale </w:t>
      </w:r>
      <w:r w:rsidRPr="005668C4">
        <w:rPr>
          <w:rFonts w:asciiTheme="minorHAnsi" w:hAnsiTheme="minorHAnsi" w:cstheme="minorHAnsi"/>
          <w:sz w:val="21"/>
          <w:szCs w:val="21"/>
        </w:rPr>
        <w:t xml:space="preserve">con schede che affrontano gli </w:t>
      </w:r>
      <w:r>
        <w:rPr>
          <w:rFonts w:asciiTheme="minorHAnsi" w:hAnsiTheme="minorHAnsi" w:cstheme="minorHAnsi"/>
          <w:b/>
          <w:sz w:val="21"/>
          <w:szCs w:val="21"/>
        </w:rPr>
        <w:t>obiettivi dell’Agenda 2030</w:t>
      </w:r>
    </w:p>
    <w:p w14:paraId="79A81320" w14:textId="77777777" w:rsidR="00F05B7F" w:rsidRPr="00472691" w:rsidRDefault="00017079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valorizzazione del lavoro di gruppo e a coppie per l’interazione orale e la produzione scritta</w:t>
      </w:r>
    </w:p>
    <w:p w14:paraId="3FF2A618" w14:textId="77777777" w:rsidR="00017079" w:rsidRPr="00472691" w:rsidRDefault="00017079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stimolo costante all’utilizzo delle nuove tecnologie</w:t>
      </w:r>
    </w:p>
    <w:p w14:paraId="5ADAADAD" w14:textId="02E80A96" w:rsidR="008A7654" w:rsidRPr="00472691" w:rsidRDefault="008A7654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b/>
          <w:sz w:val="21"/>
          <w:szCs w:val="21"/>
        </w:rPr>
        <w:t>fortemente inclusivo</w:t>
      </w:r>
      <w:r w:rsidRPr="00472691">
        <w:rPr>
          <w:rFonts w:asciiTheme="minorHAnsi" w:hAnsiTheme="minorHAnsi" w:cstheme="minorHAnsi"/>
          <w:sz w:val="21"/>
          <w:szCs w:val="21"/>
        </w:rPr>
        <w:t xml:space="preserve"> – materiali studiati appositamente ne</w:t>
      </w:r>
      <w:r w:rsidR="00F02B44" w:rsidRPr="00472691">
        <w:rPr>
          <w:rFonts w:asciiTheme="minorHAnsi" w:hAnsiTheme="minorHAnsi" w:cstheme="minorHAnsi"/>
          <w:sz w:val="21"/>
          <w:szCs w:val="21"/>
        </w:rPr>
        <w:t xml:space="preserve">llo </w:t>
      </w:r>
      <w:r w:rsidRPr="00472691">
        <w:rPr>
          <w:rFonts w:asciiTheme="minorHAnsi" w:hAnsiTheme="minorHAnsi" w:cstheme="minorHAnsi"/>
          <w:sz w:val="21"/>
          <w:szCs w:val="21"/>
        </w:rPr>
        <w:t>Student’s Boo</w:t>
      </w:r>
      <w:r w:rsidR="004A6A63" w:rsidRPr="00472691">
        <w:rPr>
          <w:rFonts w:asciiTheme="minorHAnsi" w:hAnsiTheme="minorHAnsi" w:cstheme="minorHAnsi"/>
          <w:sz w:val="21"/>
          <w:szCs w:val="21"/>
        </w:rPr>
        <w:t>k oltre a materiali compensati</w:t>
      </w:r>
      <w:r w:rsidRPr="00472691">
        <w:rPr>
          <w:rFonts w:asciiTheme="minorHAnsi" w:hAnsiTheme="minorHAnsi" w:cstheme="minorHAnsi"/>
          <w:sz w:val="21"/>
          <w:szCs w:val="21"/>
        </w:rPr>
        <w:t>vi e dispensativi per docenti e alunni</w:t>
      </w:r>
    </w:p>
    <w:p w14:paraId="1245A037" w14:textId="6A9F458A" w:rsidR="00017079" w:rsidRPr="00472691" w:rsidRDefault="00330353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b/>
          <w:sz w:val="21"/>
          <w:szCs w:val="21"/>
        </w:rPr>
        <w:t>FLIP BOOK</w:t>
      </w:r>
      <w:r w:rsidRPr="00472691">
        <w:rPr>
          <w:rFonts w:asciiTheme="minorHAnsi" w:hAnsiTheme="minorHAnsi" w:cstheme="minorHAnsi"/>
          <w:sz w:val="21"/>
          <w:szCs w:val="21"/>
        </w:rPr>
        <w:t xml:space="preserve"> con tasto attivazione testi in alta leggibilità per DSA</w:t>
      </w:r>
      <w:r w:rsidR="004A6A63" w:rsidRPr="00472691">
        <w:rPr>
          <w:rFonts w:asciiTheme="minorHAnsi" w:hAnsiTheme="minorHAnsi" w:cstheme="minorHAnsi"/>
          <w:sz w:val="21"/>
          <w:szCs w:val="21"/>
        </w:rPr>
        <w:t xml:space="preserve">, </w:t>
      </w:r>
      <w:r w:rsidR="004A6A63" w:rsidRPr="00472691">
        <w:rPr>
          <w:rFonts w:asciiTheme="minorHAnsi" w:hAnsiTheme="minorHAnsi" w:cstheme="minorHAnsi"/>
          <w:b/>
          <w:sz w:val="21"/>
          <w:szCs w:val="21"/>
        </w:rPr>
        <w:t>dizionario illustrato interattivo</w:t>
      </w:r>
    </w:p>
    <w:p w14:paraId="487232D6" w14:textId="68B1069B" w:rsidR="003C0CB5" w:rsidRPr="00472691" w:rsidRDefault="003C0CB5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b/>
          <w:sz w:val="21"/>
          <w:szCs w:val="21"/>
        </w:rPr>
        <w:t xml:space="preserve">app gratuita ELI LINK </w:t>
      </w:r>
      <w:r w:rsidRPr="00472691">
        <w:rPr>
          <w:rFonts w:asciiTheme="minorHAnsi" w:hAnsiTheme="minorHAnsi" w:cstheme="minorHAnsi"/>
          <w:sz w:val="21"/>
          <w:szCs w:val="21"/>
        </w:rPr>
        <w:t>per ascoltare tutti gli audio, vedere tutti i video e fare gli esercizi interattivi direttamente sullo smartphone o sul tablet</w:t>
      </w:r>
    </w:p>
    <w:p w14:paraId="73577F51" w14:textId="7EBC3BE9" w:rsidR="00F02B44" w:rsidRPr="00472691" w:rsidRDefault="00F02B44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è un</w:t>
      </w:r>
      <w:r w:rsidRPr="00472691">
        <w:rPr>
          <w:rFonts w:asciiTheme="minorHAnsi" w:hAnsiTheme="minorHAnsi" w:cstheme="minorHAnsi"/>
          <w:b/>
          <w:sz w:val="21"/>
          <w:szCs w:val="21"/>
        </w:rPr>
        <w:t xml:space="preserve"> volume unico </w:t>
      </w:r>
      <w:r w:rsidRPr="00472691">
        <w:rPr>
          <w:rFonts w:asciiTheme="minorHAnsi" w:hAnsiTheme="minorHAnsi" w:cstheme="minorHAnsi"/>
          <w:sz w:val="21"/>
          <w:szCs w:val="21"/>
        </w:rPr>
        <w:t>per i due anni dal</w:t>
      </w:r>
      <w:r w:rsidRPr="00472691">
        <w:rPr>
          <w:rFonts w:asciiTheme="minorHAnsi" w:hAnsiTheme="minorHAnsi" w:cstheme="minorHAnsi"/>
          <w:b/>
          <w:sz w:val="21"/>
          <w:szCs w:val="21"/>
        </w:rPr>
        <w:t xml:space="preserve"> prezzo fortemente competitivo</w:t>
      </w:r>
    </w:p>
    <w:p w14:paraId="142013B5" w14:textId="77777777" w:rsidR="008A7654" w:rsidRPr="00472691" w:rsidRDefault="008A7654" w:rsidP="00C652A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DA0C34C" w14:textId="77777777" w:rsidR="008A7654" w:rsidRPr="00472691" w:rsidRDefault="008F4676" w:rsidP="00C652A6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472691">
        <w:rPr>
          <w:rFonts w:asciiTheme="minorHAnsi" w:hAnsiTheme="minorHAnsi" w:cstheme="minorHAnsi"/>
          <w:b/>
          <w:sz w:val="21"/>
          <w:szCs w:val="21"/>
          <w:u w:val="single"/>
        </w:rPr>
        <w:t>A disposizione dell’alunno:</w:t>
      </w:r>
    </w:p>
    <w:p w14:paraId="3542C172" w14:textId="354912A0" w:rsidR="00421D38" w:rsidRPr="00472691" w:rsidRDefault="00421D38" w:rsidP="00C652A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Volume biennale </w:t>
      </w:r>
      <w:r w:rsidRPr="00472691">
        <w:rPr>
          <w:rFonts w:asciiTheme="minorHAnsi" w:hAnsiTheme="minorHAnsi" w:cstheme="minorHAnsi"/>
          <w:b/>
          <w:i/>
          <w:sz w:val="21"/>
          <w:szCs w:val="21"/>
        </w:rPr>
        <w:t xml:space="preserve">Planet Grammar &amp; Preliminary </w:t>
      </w:r>
      <w:r w:rsidRPr="00472691">
        <w:rPr>
          <w:rFonts w:asciiTheme="minorHAnsi" w:hAnsiTheme="minorHAnsi" w:cstheme="minorHAnsi"/>
          <w:sz w:val="21"/>
          <w:szCs w:val="21"/>
        </w:rPr>
        <w:t>con ulteriori esercizi di grammatica e approfondimento del livello B1 e ben tre pr</w:t>
      </w:r>
      <w:r w:rsidR="00540AA5" w:rsidRPr="00472691">
        <w:rPr>
          <w:rFonts w:asciiTheme="minorHAnsi" w:hAnsiTheme="minorHAnsi" w:cstheme="minorHAnsi"/>
          <w:sz w:val="21"/>
          <w:szCs w:val="21"/>
        </w:rPr>
        <w:t>a</w:t>
      </w:r>
      <w:r w:rsidRPr="00472691">
        <w:rPr>
          <w:rFonts w:asciiTheme="minorHAnsi" w:hAnsiTheme="minorHAnsi" w:cstheme="minorHAnsi"/>
          <w:sz w:val="21"/>
          <w:szCs w:val="21"/>
        </w:rPr>
        <w:t>ctice Tests</w:t>
      </w:r>
      <w:r w:rsidR="00540AA5" w:rsidRPr="00472691">
        <w:rPr>
          <w:rFonts w:asciiTheme="minorHAnsi" w:hAnsiTheme="minorHAnsi" w:cstheme="minorHAnsi"/>
          <w:sz w:val="21"/>
          <w:szCs w:val="21"/>
        </w:rPr>
        <w:t xml:space="preserve"> dell’esame Cambridge B1: Preliminary for </w:t>
      </w:r>
      <w:r w:rsidR="00D36697" w:rsidRPr="00472691">
        <w:rPr>
          <w:rFonts w:asciiTheme="minorHAnsi" w:hAnsiTheme="minorHAnsi" w:cstheme="minorHAnsi"/>
          <w:sz w:val="21"/>
          <w:szCs w:val="21"/>
        </w:rPr>
        <w:t>S</w:t>
      </w:r>
      <w:r w:rsidR="00540AA5" w:rsidRPr="00472691">
        <w:rPr>
          <w:rFonts w:asciiTheme="minorHAnsi" w:hAnsiTheme="minorHAnsi" w:cstheme="minorHAnsi"/>
          <w:sz w:val="21"/>
          <w:szCs w:val="21"/>
        </w:rPr>
        <w:t>chools</w:t>
      </w:r>
    </w:p>
    <w:p w14:paraId="294AFAB3" w14:textId="36CB42B5" w:rsidR="008A7654" w:rsidRPr="00472691" w:rsidRDefault="00330353" w:rsidP="00C652A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Volume</w:t>
      </w:r>
      <w:r w:rsidR="00C237E0" w:rsidRPr="00472691">
        <w:rPr>
          <w:rFonts w:asciiTheme="minorHAnsi" w:hAnsiTheme="minorHAnsi" w:cstheme="minorHAnsi"/>
          <w:sz w:val="21"/>
          <w:szCs w:val="21"/>
        </w:rPr>
        <w:t xml:space="preserve"> gratuito</w:t>
      </w:r>
      <w:r w:rsidRPr="00472691">
        <w:rPr>
          <w:rFonts w:asciiTheme="minorHAnsi" w:hAnsiTheme="minorHAnsi" w:cstheme="minorHAnsi"/>
          <w:sz w:val="21"/>
          <w:szCs w:val="21"/>
        </w:rPr>
        <w:t xml:space="preserve"> </w:t>
      </w:r>
      <w:r w:rsidR="00C237E0" w:rsidRPr="00472691">
        <w:rPr>
          <w:rFonts w:asciiTheme="minorHAnsi" w:hAnsiTheme="minorHAnsi" w:cstheme="minorHAnsi"/>
          <w:b/>
          <w:i/>
          <w:sz w:val="21"/>
          <w:szCs w:val="21"/>
        </w:rPr>
        <w:t>Ready for Planet English for Everyone</w:t>
      </w:r>
      <w:r w:rsidR="00C237E0" w:rsidRPr="00472691">
        <w:rPr>
          <w:rFonts w:asciiTheme="minorHAnsi" w:hAnsiTheme="minorHAnsi" w:cstheme="minorHAnsi"/>
          <w:sz w:val="21"/>
          <w:szCs w:val="21"/>
        </w:rPr>
        <w:t>, per gli studenti con difficoltà di apprendimento, BES e DSA</w:t>
      </w:r>
    </w:p>
    <w:p w14:paraId="73DB2F02" w14:textId="4FEACA26" w:rsidR="00FA77F4" w:rsidRPr="00D808D1" w:rsidRDefault="00C237E0" w:rsidP="00D808D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risorse online</w:t>
      </w:r>
    </w:p>
    <w:p w14:paraId="24B308CF" w14:textId="3AA75EE1" w:rsidR="008A7654" w:rsidRPr="00472691" w:rsidRDefault="00017079" w:rsidP="00C652A6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472691">
        <w:rPr>
          <w:rFonts w:asciiTheme="minorHAnsi" w:hAnsiTheme="minorHAnsi" w:cstheme="minorHAnsi"/>
          <w:b/>
          <w:sz w:val="21"/>
          <w:szCs w:val="21"/>
          <w:u w:val="single"/>
        </w:rPr>
        <w:t>A disposizione del docente</w:t>
      </w:r>
      <w:r w:rsidR="007B3CE6" w:rsidRPr="00472691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</w:p>
    <w:p w14:paraId="0365C4CB" w14:textId="77777777" w:rsidR="00017079" w:rsidRPr="00472691" w:rsidRDefault="00017079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Libro digitale per l’utilizzo della LIM </w:t>
      </w:r>
    </w:p>
    <w:p w14:paraId="723B602F" w14:textId="560FEF59" w:rsidR="008F4676" w:rsidRPr="00472691" w:rsidRDefault="00017079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Ricca batteria di test formativi e sommativi</w:t>
      </w:r>
      <w:r w:rsidR="008F4676" w:rsidRPr="00472691">
        <w:rPr>
          <w:rFonts w:asciiTheme="minorHAnsi" w:hAnsiTheme="minorHAnsi" w:cstheme="minorHAnsi"/>
          <w:sz w:val="21"/>
          <w:szCs w:val="21"/>
        </w:rPr>
        <w:t xml:space="preserve"> e CD-ROM con i test </w:t>
      </w:r>
      <w:r w:rsidR="008A7654" w:rsidRPr="00472691">
        <w:rPr>
          <w:rFonts w:asciiTheme="minorHAnsi" w:hAnsiTheme="minorHAnsi" w:cstheme="minorHAnsi"/>
          <w:sz w:val="21"/>
          <w:szCs w:val="21"/>
        </w:rPr>
        <w:t xml:space="preserve">e la programmazione per competenze </w:t>
      </w:r>
      <w:r w:rsidR="00C237E0" w:rsidRPr="00472691">
        <w:rPr>
          <w:rFonts w:asciiTheme="minorHAnsi" w:hAnsiTheme="minorHAnsi" w:cstheme="minorHAnsi"/>
          <w:sz w:val="21"/>
          <w:szCs w:val="21"/>
        </w:rPr>
        <w:t>modificabili</w:t>
      </w:r>
    </w:p>
    <w:p w14:paraId="65BE715D" w14:textId="2FCC7A5A" w:rsidR="00C237E0" w:rsidRPr="00472691" w:rsidRDefault="00C237E0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Test già corretti sul FLIP BOOK per la correzione col</w:t>
      </w:r>
      <w:r w:rsidR="00CE51AB" w:rsidRPr="00472691">
        <w:rPr>
          <w:rFonts w:asciiTheme="minorHAnsi" w:hAnsiTheme="minorHAnsi" w:cstheme="minorHAnsi"/>
          <w:sz w:val="21"/>
          <w:szCs w:val="21"/>
        </w:rPr>
        <w:t>lettiva</w:t>
      </w:r>
    </w:p>
    <w:p w14:paraId="6AE5CD01" w14:textId="47FE54AA" w:rsidR="00017079" w:rsidRPr="00472691" w:rsidRDefault="00421D38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 xml:space="preserve">Batteria di test per </w:t>
      </w:r>
      <w:r w:rsidR="009C7EFF" w:rsidRPr="00472691">
        <w:rPr>
          <w:rFonts w:asciiTheme="minorHAnsi" w:hAnsiTheme="minorHAnsi" w:cstheme="minorHAnsi"/>
          <w:sz w:val="21"/>
          <w:szCs w:val="21"/>
        </w:rPr>
        <w:t>BES e DSA</w:t>
      </w:r>
    </w:p>
    <w:p w14:paraId="05DA03D6" w14:textId="6FFC1044" w:rsidR="007B3CE6" w:rsidRPr="00472691" w:rsidRDefault="00421D38" w:rsidP="00C652A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72691">
        <w:rPr>
          <w:rFonts w:asciiTheme="minorHAnsi" w:hAnsiTheme="minorHAnsi" w:cstheme="minorHAnsi"/>
          <w:sz w:val="21"/>
          <w:szCs w:val="21"/>
        </w:rPr>
        <w:t>Su richiesta, DVD con tutti i video del corso se non fosse disponibile la LIM in classe</w:t>
      </w:r>
    </w:p>
    <w:p w14:paraId="17D1CDAF" w14:textId="77777777" w:rsidR="007B3CE6" w:rsidRPr="00472691" w:rsidRDefault="007B3CE6" w:rsidP="00C652A6">
      <w:pPr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14:paraId="1BE8AB48" w14:textId="47BBC2A7" w:rsidR="00D23CC4" w:rsidRPr="00472691" w:rsidRDefault="00D23CC4" w:rsidP="00C652A6">
      <w:pPr>
        <w:pStyle w:val="p2"/>
        <w:jc w:val="both"/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472691">
        <w:rPr>
          <w:rFonts w:asciiTheme="minorHAnsi" w:hAnsiTheme="minorHAnsi" w:cstheme="minorHAnsi"/>
          <w:b/>
          <w:sz w:val="21"/>
          <w:szCs w:val="21"/>
          <w:lang w:val="en-US"/>
        </w:rPr>
        <w:t>Ready for Planet English with LABORATORY for the HOSPITALITY INDUSTRY</w:t>
      </w:r>
      <w:r w:rsidR="00C652A6" w:rsidRPr="00472691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472691">
        <w:rPr>
          <w:rFonts w:asciiTheme="minorHAnsi" w:hAnsiTheme="minorHAnsi" w:cstheme="minorHAnsi"/>
          <w:sz w:val="21"/>
          <w:szCs w:val="21"/>
          <w:lang w:val="en-US"/>
        </w:rPr>
        <w:t>Student’s Book &amp; Wor</w:t>
      </w:r>
      <w:r w:rsidR="007E2207">
        <w:rPr>
          <w:rFonts w:asciiTheme="minorHAnsi" w:hAnsiTheme="minorHAnsi" w:cstheme="minorHAnsi"/>
          <w:sz w:val="21"/>
          <w:szCs w:val="21"/>
          <w:lang w:val="en-US"/>
        </w:rPr>
        <w:t xml:space="preserve">kbook </w:t>
      </w:r>
      <w:r w:rsidR="00CA1A5F" w:rsidRPr="00472691">
        <w:rPr>
          <w:rFonts w:asciiTheme="minorHAnsi" w:hAnsiTheme="minorHAnsi" w:cstheme="minorHAnsi"/>
          <w:sz w:val="21"/>
          <w:szCs w:val="21"/>
          <w:lang w:val="en-US"/>
        </w:rPr>
        <w:t>+ FLIP BOOK</w:t>
      </w:r>
      <w:r w:rsidR="00C652A6" w:rsidRPr="00472691">
        <w:rPr>
          <w:rFonts w:asciiTheme="minorHAnsi" w:hAnsiTheme="minorHAnsi" w:cstheme="minorHAnsi"/>
          <w:sz w:val="21"/>
          <w:szCs w:val="21"/>
          <w:lang w:val="en-US"/>
        </w:rPr>
        <w:t xml:space="preserve"> scaricabile </w:t>
      </w:r>
      <w:r w:rsidRPr="00472691">
        <w:rPr>
          <w:rFonts w:asciiTheme="minorHAnsi" w:hAnsiTheme="minorHAnsi" w:cstheme="minorHAnsi"/>
          <w:sz w:val="21"/>
          <w:szCs w:val="21"/>
          <w:lang w:val="en-US"/>
        </w:rPr>
        <w:t>+ Planet Grammar &amp; Preliminary</w:t>
      </w:r>
      <w:r w:rsidRPr="00472691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472691">
        <w:rPr>
          <w:rFonts w:asciiTheme="minorHAnsi" w:hAnsiTheme="minorHAnsi" w:cstheme="minorHAnsi"/>
          <w:sz w:val="21"/>
          <w:szCs w:val="21"/>
          <w:lang w:val="en-US"/>
        </w:rPr>
        <w:tab/>
      </w:r>
      <w:r w:rsidR="00472691">
        <w:rPr>
          <w:rFonts w:asciiTheme="minorHAnsi" w:hAnsiTheme="minorHAnsi" w:cstheme="minorHAnsi"/>
          <w:sz w:val="21"/>
          <w:szCs w:val="21"/>
          <w:lang w:val="en-US"/>
        </w:rPr>
        <w:tab/>
      </w:r>
      <w:r w:rsidR="00F372CF">
        <w:rPr>
          <w:rFonts w:asciiTheme="minorHAnsi" w:hAnsiTheme="minorHAnsi" w:cstheme="minorHAnsi"/>
          <w:sz w:val="21"/>
          <w:szCs w:val="21"/>
          <w:lang w:val="en-US"/>
        </w:rPr>
        <w:tab/>
      </w:r>
      <w:r w:rsidR="00F372CF">
        <w:rPr>
          <w:rFonts w:asciiTheme="minorHAnsi" w:hAnsiTheme="minorHAnsi" w:cstheme="minorHAnsi"/>
          <w:sz w:val="21"/>
          <w:szCs w:val="21"/>
          <w:lang w:val="en-US"/>
        </w:rPr>
        <w:tab/>
      </w:r>
      <w:r w:rsidR="00F372CF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472691">
        <w:rPr>
          <w:rFonts w:asciiTheme="minorHAnsi" w:hAnsiTheme="minorHAnsi" w:cstheme="minorHAnsi"/>
          <w:b/>
          <w:sz w:val="21"/>
          <w:szCs w:val="21"/>
          <w:lang w:val="en-US"/>
        </w:rPr>
        <w:t>9788853627780</w:t>
      </w:r>
      <w:r w:rsidRPr="00472691">
        <w:rPr>
          <w:rFonts w:asciiTheme="minorHAnsi" w:hAnsiTheme="minorHAnsi" w:cstheme="minorHAnsi"/>
          <w:b/>
          <w:sz w:val="21"/>
          <w:szCs w:val="21"/>
          <w:lang w:val="en-US"/>
        </w:rPr>
        <w:tab/>
      </w:r>
      <w:r w:rsidR="00F372CF">
        <w:rPr>
          <w:rFonts w:asciiTheme="minorHAnsi" w:hAnsiTheme="minorHAnsi" w:cstheme="minorHAnsi"/>
          <w:b/>
          <w:sz w:val="21"/>
          <w:szCs w:val="21"/>
          <w:lang w:val="en-US"/>
        </w:rPr>
        <w:t xml:space="preserve">             </w:t>
      </w:r>
      <w:r w:rsidRPr="00472691">
        <w:rPr>
          <w:rFonts w:asciiTheme="minorHAnsi" w:hAnsiTheme="minorHAnsi" w:cstheme="minorHAnsi"/>
          <w:b/>
          <w:sz w:val="21"/>
          <w:szCs w:val="21"/>
          <w:lang w:val="en-US"/>
        </w:rPr>
        <w:t xml:space="preserve">€ </w:t>
      </w:r>
      <w:r w:rsidR="008F74D0" w:rsidRPr="00472691">
        <w:rPr>
          <w:rFonts w:asciiTheme="minorHAnsi" w:hAnsiTheme="minorHAnsi" w:cstheme="minorHAnsi"/>
          <w:b/>
          <w:sz w:val="21"/>
          <w:szCs w:val="21"/>
          <w:lang w:val="en-US"/>
        </w:rPr>
        <w:t>31</w:t>
      </w:r>
      <w:r w:rsidRPr="00472691">
        <w:rPr>
          <w:rFonts w:asciiTheme="minorHAnsi" w:hAnsiTheme="minorHAnsi" w:cstheme="minorHAnsi"/>
          <w:b/>
          <w:sz w:val="21"/>
          <w:szCs w:val="21"/>
          <w:lang w:val="en-US"/>
        </w:rPr>
        <w:t>,90</w:t>
      </w:r>
    </w:p>
    <w:p w14:paraId="47FFAEC4" w14:textId="77777777" w:rsidR="00D23CC4" w:rsidRPr="00472691" w:rsidRDefault="00D23CC4" w:rsidP="00C652A6">
      <w:pPr>
        <w:pStyle w:val="p2"/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7D7435D7" w14:textId="5499B072" w:rsidR="00CA1A5F" w:rsidRPr="0004774B" w:rsidRDefault="00CA1A5F" w:rsidP="0004774B">
      <w:pPr>
        <w:pStyle w:val="p2"/>
        <w:jc w:val="both"/>
        <w:rPr>
          <w:rFonts w:asciiTheme="minorHAnsi" w:hAnsiTheme="minorHAnsi" w:cstheme="minorHAnsi"/>
          <w:b/>
          <w:lang w:val="en-GB"/>
        </w:rPr>
      </w:pPr>
    </w:p>
    <w:sectPr w:rsidR="00CA1A5F" w:rsidRPr="0004774B" w:rsidSect="0047269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70"/>
    <w:rsid w:val="0000308A"/>
    <w:rsid w:val="00017079"/>
    <w:rsid w:val="00042945"/>
    <w:rsid w:val="000429EF"/>
    <w:rsid w:val="0004774B"/>
    <w:rsid w:val="000B30BC"/>
    <w:rsid w:val="000F253B"/>
    <w:rsid w:val="00183DD2"/>
    <w:rsid w:val="002275BF"/>
    <w:rsid w:val="002C2191"/>
    <w:rsid w:val="002C395D"/>
    <w:rsid w:val="00330353"/>
    <w:rsid w:val="00341092"/>
    <w:rsid w:val="003462F4"/>
    <w:rsid w:val="00351F12"/>
    <w:rsid w:val="003749F8"/>
    <w:rsid w:val="003C0CB5"/>
    <w:rsid w:val="003E5768"/>
    <w:rsid w:val="00421D38"/>
    <w:rsid w:val="0043469D"/>
    <w:rsid w:val="00472691"/>
    <w:rsid w:val="00493D70"/>
    <w:rsid w:val="004A658A"/>
    <w:rsid w:val="004A6A63"/>
    <w:rsid w:val="00540AA5"/>
    <w:rsid w:val="005979FA"/>
    <w:rsid w:val="005B7311"/>
    <w:rsid w:val="005F7995"/>
    <w:rsid w:val="006A5FDF"/>
    <w:rsid w:val="006C6C51"/>
    <w:rsid w:val="0071198B"/>
    <w:rsid w:val="00726D0D"/>
    <w:rsid w:val="007A1F78"/>
    <w:rsid w:val="007B3CE6"/>
    <w:rsid w:val="007E2207"/>
    <w:rsid w:val="00811E32"/>
    <w:rsid w:val="00835C8F"/>
    <w:rsid w:val="00884F97"/>
    <w:rsid w:val="008A7654"/>
    <w:rsid w:val="008F0B52"/>
    <w:rsid w:val="008F4676"/>
    <w:rsid w:val="008F74D0"/>
    <w:rsid w:val="00951489"/>
    <w:rsid w:val="009C7EFF"/>
    <w:rsid w:val="00A60BEF"/>
    <w:rsid w:val="00A64D7B"/>
    <w:rsid w:val="00A745D2"/>
    <w:rsid w:val="00AB0FF9"/>
    <w:rsid w:val="00B13D93"/>
    <w:rsid w:val="00B70F85"/>
    <w:rsid w:val="00B92617"/>
    <w:rsid w:val="00C237E0"/>
    <w:rsid w:val="00C33BCA"/>
    <w:rsid w:val="00C432DE"/>
    <w:rsid w:val="00C652A6"/>
    <w:rsid w:val="00C97C3B"/>
    <w:rsid w:val="00CA1A5F"/>
    <w:rsid w:val="00CC3133"/>
    <w:rsid w:val="00CC6590"/>
    <w:rsid w:val="00CE51AB"/>
    <w:rsid w:val="00D1005D"/>
    <w:rsid w:val="00D16E4A"/>
    <w:rsid w:val="00D23CC4"/>
    <w:rsid w:val="00D36697"/>
    <w:rsid w:val="00D42DF3"/>
    <w:rsid w:val="00D808D1"/>
    <w:rsid w:val="00DB6DC2"/>
    <w:rsid w:val="00E03B7B"/>
    <w:rsid w:val="00E26A6C"/>
    <w:rsid w:val="00E42E55"/>
    <w:rsid w:val="00E54F4C"/>
    <w:rsid w:val="00E63FC0"/>
    <w:rsid w:val="00E85996"/>
    <w:rsid w:val="00F00D38"/>
    <w:rsid w:val="00F02B44"/>
    <w:rsid w:val="00F05B7F"/>
    <w:rsid w:val="00F372CF"/>
    <w:rsid w:val="00F53011"/>
    <w:rsid w:val="00FA77F4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5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basedOn w:val="Carpredefinitoparagrafo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63FC0"/>
    <w:rPr>
      <w:b/>
      <w:bCs/>
    </w:rPr>
  </w:style>
  <w:style w:type="paragraph" w:styleId="Paragrafoelenco">
    <w:name w:val="List Paragraph"/>
    <w:basedOn w:val="Normale"/>
    <w:uiPriority w:val="34"/>
    <w:qFormat/>
    <w:rsid w:val="007B3CE6"/>
    <w:pPr>
      <w:ind w:left="720"/>
      <w:contextualSpacing/>
    </w:pPr>
  </w:style>
  <w:style w:type="paragraph" w:customStyle="1" w:styleId="p2">
    <w:name w:val="p2"/>
    <w:basedOn w:val="Normale"/>
    <w:rsid w:val="00C97C3B"/>
    <w:rPr>
      <w:rFonts w:ascii="Helvetica" w:eastAsiaTheme="minorHAnsi" w:hAnsi="Helveti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creator>pc</dc:creator>
  <cp:lastModifiedBy>Centralino Eli</cp:lastModifiedBy>
  <cp:revision>5</cp:revision>
  <dcterms:created xsi:type="dcterms:W3CDTF">2021-02-19T14:38:00Z</dcterms:created>
  <dcterms:modified xsi:type="dcterms:W3CDTF">2021-02-19T15:26:00Z</dcterms:modified>
</cp:coreProperties>
</file>