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5BE9" w14:textId="77777777" w:rsidR="00460895" w:rsidRDefault="00460895" w:rsidP="0046089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A31B9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242A5EAC" wp14:editId="087EB04C">
            <wp:extent cx="1002030" cy="658495"/>
            <wp:effectExtent l="0" t="0" r="762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9E89" w14:textId="7C4B4CA5" w:rsidR="00B64491" w:rsidRPr="0041144B" w:rsidRDefault="00B64491" w:rsidP="00B6449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1144B">
        <w:rPr>
          <w:rFonts w:asciiTheme="minorHAnsi" w:hAnsiTheme="minorHAnsi" w:cstheme="minorHAnsi"/>
          <w:sz w:val="20"/>
          <w:szCs w:val="20"/>
        </w:rPr>
        <w:t>Scuola ...............................................................................................................................................................</w:t>
      </w:r>
    </w:p>
    <w:p w14:paraId="3017E61B" w14:textId="77777777" w:rsidR="00B64491" w:rsidRPr="0041144B" w:rsidRDefault="00B64491" w:rsidP="00B6449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1144B">
        <w:rPr>
          <w:rFonts w:asciiTheme="minorHAnsi" w:hAnsiTheme="minorHAnsi" w:cstheme="minorHAnsi"/>
          <w:sz w:val="20"/>
          <w:szCs w:val="20"/>
        </w:rPr>
        <w:t>Anno scolastico ................................................. Sezioni ………………………………………………………</w:t>
      </w:r>
    </w:p>
    <w:p w14:paraId="1FE368DC" w14:textId="77777777" w:rsidR="00B64491" w:rsidRPr="0041144B" w:rsidRDefault="00B64491" w:rsidP="00B6449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23A8B99" w14:textId="77777777" w:rsidR="00B64491" w:rsidRPr="0041144B" w:rsidRDefault="00B64491" w:rsidP="00B64491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</w:rPr>
      </w:pPr>
      <w:r w:rsidRPr="0041144B">
        <w:rPr>
          <w:rFonts w:asciiTheme="minorHAnsi" w:hAnsiTheme="minorHAnsi" w:cstheme="minorHAnsi"/>
          <w:sz w:val="20"/>
          <w:szCs w:val="20"/>
        </w:rPr>
        <w:t xml:space="preserve">Relazione per l’adozione del testo </w:t>
      </w:r>
    </w:p>
    <w:p w14:paraId="4B0A57F4" w14:textId="77777777" w:rsidR="00B64491" w:rsidRPr="0041144B" w:rsidRDefault="00B64491" w:rsidP="00B644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On </w:t>
      </w:r>
      <w:r w:rsidR="00AF18C4">
        <w:rPr>
          <w:rFonts w:asciiTheme="minorHAnsi" w:hAnsiTheme="minorHAnsi" w:cstheme="minorHAnsi"/>
          <w:b/>
          <w:sz w:val="32"/>
          <w:szCs w:val="32"/>
        </w:rPr>
        <w:t>S</w:t>
      </w:r>
      <w:r>
        <w:rPr>
          <w:rFonts w:asciiTheme="minorHAnsi" w:hAnsiTheme="minorHAnsi" w:cstheme="minorHAnsi"/>
          <w:b/>
          <w:sz w:val="32"/>
          <w:szCs w:val="32"/>
        </w:rPr>
        <w:t>ite</w:t>
      </w:r>
    </w:p>
    <w:p w14:paraId="66DD10B8" w14:textId="77777777" w:rsidR="00B64491" w:rsidRDefault="00B64491" w:rsidP="00315049">
      <w:pPr>
        <w:rPr>
          <w:b/>
          <w:sz w:val="22"/>
          <w:szCs w:val="22"/>
        </w:rPr>
      </w:pPr>
    </w:p>
    <w:p w14:paraId="49D73DF5" w14:textId="77777777" w:rsidR="003879EB" w:rsidRPr="00AA18D3" w:rsidRDefault="00CA697F" w:rsidP="00315049">
      <w:pPr>
        <w:rPr>
          <w:rFonts w:asciiTheme="minorHAnsi" w:hAnsiTheme="minorHAnsi" w:cstheme="minorHAnsi"/>
          <w:b/>
          <w:sz w:val="22"/>
          <w:szCs w:val="22"/>
        </w:rPr>
      </w:pPr>
      <w:r w:rsidRPr="00AA18D3">
        <w:rPr>
          <w:rFonts w:asciiTheme="minorHAnsi" w:hAnsiTheme="minorHAnsi" w:cstheme="minorHAnsi"/>
          <w:b/>
          <w:sz w:val="22"/>
          <w:szCs w:val="22"/>
        </w:rPr>
        <w:t>Corso di</w:t>
      </w:r>
      <w:r w:rsidR="003879EB" w:rsidRPr="00AA18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7F3D" w:rsidRPr="00AA18D3">
        <w:rPr>
          <w:rFonts w:asciiTheme="minorHAnsi" w:hAnsiTheme="minorHAnsi" w:cstheme="minorHAnsi"/>
          <w:b/>
          <w:sz w:val="22"/>
          <w:szCs w:val="22"/>
        </w:rPr>
        <w:t>inglese settoriale</w:t>
      </w:r>
      <w:r w:rsidR="00315049" w:rsidRPr="00AA18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6A7" w:rsidRPr="00AA18D3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3879EB" w:rsidRPr="00AA18D3">
        <w:rPr>
          <w:rFonts w:asciiTheme="minorHAnsi" w:hAnsiTheme="minorHAnsi" w:cstheme="minorHAnsi"/>
          <w:b/>
          <w:sz w:val="22"/>
          <w:szCs w:val="22"/>
        </w:rPr>
        <w:t xml:space="preserve">I.T. </w:t>
      </w:r>
      <w:r w:rsidR="00315049" w:rsidRPr="00AA18D3">
        <w:rPr>
          <w:rFonts w:asciiTheme="minorHAnsi" w:hAnsiTheme="minorHAnsi" w:cstheme="minorHAnsi"/>
          <w:b/>
          <w:sz w:val="22"/>
          <w:szCs w:val="22"/>
        </w:rPr>
        <w:t>indirizzo “</w:t>
      </w:r>
      <w:r w:rsidR="003879EB" w:rsidRPr="00AA18D3">
        <w:rPr>
          <w:rFonts w:asciiTheme="minorHAnsi" w:hAnsiTheme="minorHAnsi" w:cstheme="minorHAnsi"/>
          <w:b/>
          <w:sz w:val="22"/>
          <w:szCs w:val="22"/>
        </w:rPr>
        <w:t>Costruzion</w:t>
      </w:r>
      <w:r w:rsidR="00315049" w:rsidRPr="00AA18D3">
        <w:rPr>
          <w:rFonts w:asciiTheme="minorHAnsi" w:hAnsiTheme="minorHAnsi" w:cstheme="minorHAnsi"/>
          <w:b/>
          <w:sz w:val="22"/>
          <w:szCs w:val="22"/>
        </w:rPr>
        <w:t>i</w:t>
      </w:r>
      <w:r w:rsidR="003879EB" w:rsidRPr="00AA18D3">
        <w:rPr>
          <w:rFonts w:asciiTheme="minorHAnsi" w:hAnsiTheme="minorHAnsi" w:cstheme="minorHAnsi"/>
          <w:b/>
          <w:sz w:val="22"/>
          <w:szCs w:val="22"/>
        </w:rPr>
        <w:t>, Ambiente e Territorio</w:t>
      </w:r>
      <w:r w:rsidR="00315049" w:rsidRPr="00AA18D3">
        <w:rPr>
          <w:rFonts w:asciiTheme="minorHAnsi" w:hAnsiTheme="minorHAnsi" w:cstheme="minorHAnsi"/>
          <w:b/>
          <w:sz w:val="22"/>
          <w:szCs w:val="22"/>
        </w:rPr>
        <w:t>”</w:t>
      </w:r>
    </w:p>
    <w:p w14:paraId="6170B50C" w14:textId="77777777" w:rsidR="001474DC" w:rsidRPr="00AA18D3" w:rsidRDefault="00B64491" w:rsidP="003150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A18D3">
        <w:rPr>
          <w:rFonts w:asciiTheme="minorHAnsi" w:hAnsiTheme="minorHAnsi" w:cstheme="minorHAnsi"/>
          <w:b/>
          <w:bCs/>
          <w:sz w:val="22"/>
          <w:szCs w:val="22"/>
        </w:rPr>
        <w:t>Autori:</w:t>
      </w:r>
      <w:r w:rsidR="006046A7" w:rsidRPr="00AA18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516F" w:rsidRPr="00AA18D3">
        <w:rPr>
          <w:rFonts w:asciiTheme="minorHAnsi" w:hAnsiTheme="minorHAnsi" w:cstheme="minorHAnsi"/>
          <w:b/>
          <w:bCs/>
          <w:sz w:val="22"/>
          <w:szCs w:val="22"/>
        </w:rPr>
        <w:t>Sardi</w:t>
      </w:r>
      <w:r w:rsidR="00315049" w:rsidRPr="00AA18D3">
        <w:rPr>
          <w:rFonts w:asciiTheme="minorHAnsi" w:hAnsiTheme="minorHAnsi" w:cstheme="minorHAnsi"/>
          <w:b/>
          <w:bCs/>
          <w:sz w:val="22"/>
          <w:szCs w:val="22"/>
        </w:rPr>
        <w:t>, Cerroni</w:t>
      </w:r>
    </w:p>
    <w:p w14:paraId="48858FD7" w14:textId="6B1B180F" w:rsidR="004C587E" w:rsidRPr="00460895" w:rsidRDefault="003966FB" w:rsidP="0046089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A18D3">
        <w:rPr>
          <w:rFonts w:asciiTheme="minorHAnsi" w:hAnsiTheme="minorHAnsi" w:cstheme="minorHAnsi"/>
          <w:b/>
          <w:bCs/>
          <w:sz w:val="22"/>
          <w:szCs w:val="22"/>
        </w:rPr>
        <w:t>ELI Edizioni</w:t>
      </w:r>
      <w:r w:rsidR="00B64491" w:rsidRPr="00AA18D3">
        <w:rPr>
          <w:rFonts w:asciiTheme="minorHAnsi" w:hAnsiTheme="minorHAnsi" w:cstheme="minorHAnsi"/>
          <w:b/>
          <w:bCs/>
          <w:sz w:val="22"/>
          <w:szCs w:val="22"/>
        </w:rPr>
        <w:t>, 2020</w:t>
      </w:r>
    </w:p>
    <w:p w14:paraId="46EC186D" w14:textId="77777777" w:rsidR="00AA18D3" w:rsidRDefault="00AA18D3" w:rsidP="003966FB">
      <w:pPr>
        <w:jc w:val="both"/>
        <w:rPr>
          <w:b/>
          <w:i/>
          <w:sz w:val="22"/>
          <w:szCs w:val="22"/>
        </w:rPr>
      </w:pPr>
    </w:p>
    <w:p w14:paraId="6A71E7F5" w14:textId="77777777" w:rsidR="003966FB" w:rsidRPr="00B64491" w:rsidRDefault="00315049" w:rsidP="00B64491">
      <w:pPr>
        <w:jc w:val="both"/>
        <w:rPr>
          <w:rFonts w:asciiTheme="minorHAnsi" w:hAnsiTheme="minorHAnsi" w:cstheme="minorHAnsi"/>
          <w:sz w:val="20"/>
          <w:szCs w:val="20"/>
        </w:rPr>
      </w:pPr>
      <w:r w:rsidRPr="00B64491">
        <w:rPr>
          <w:rFonts w:asciiTheme="minorHAnsi" w:hAnsiTheme="minorHAnsi" w:cstheme="minorHAnsi"/>
          <w:b/>
          <w:i/>
          <w:sz w:val="20"/>
          <w:szCs w:val="20"/>
        </w:rPr>
        <w:t>On Site</w:t>
      </w:r>
      <w:r w:rsidR="0079516F" w:rsidRPr="00B64491">
        <w:rPr>
          <w:rFonts w:asciiTheme="minorHAnsi" w:hAnsiTheme="minorHAnsi" w:cstheme="minorHAnsi"/>
          <w:sz w:val="20"/>
          <w:szCs w:val="20"/>
        </w:rPr>
        <w:t xml:space="preserve"> </w:t>
      </w:r>
      <w:r w:rsidR="003966FB" w:rsidRPr="00B64491">
        <w:rPr>
          <w:rFonts w:asciiTheme="minorHAnsi" w:hAnsiTheme="minorHAnsi" w:cstheme="minorHAnsi"/>
          <w:sz w:val="20"/>
          <w:szCs w:val="20"/>
        </w:rPr>
        <w:t>si caratterizza per un approccio graduale alla lingua e agli argomenti trattati; è fortemente incentrato sullo sviluppo delle abilità linguistiche</w:t>
      </w:r>
      <w:r w:rsidR="0079516F" w:rsidRPr="00B64491">
        <w:rPr>
          <w:rFonts w:asciiTheme="minorHAnsi" w:hAnsiTheme="minorHAnsi" w:cstheme="minorHAnsi"/>
          <w:sz w:val="20"/>
          <w:szCs w:val="20"/>
        </w:rPr>
        <w:t xml:space="preserve"> e pone</w:t>
      </w:r>
      <w:r w:rsidR="003966FB" w:rsidRPr="00B64491">
        <w:rPr>
          <w:rFonts w:asciiTheme="minorHAnsi" w:hAnsiTheme="minorHAnsi" w:cstheme="minorHAnsi"/>
          <w:sz w:val="20"/>
          <w:szCs w:val="20"/>
        </w:rPr>
        <w:t xml:space="preserve"> l’attenzione al lessico specialistico, senza tralasciare la revisione e il rafforzamento delle strutture grammaticali della lingua inglese apprese in pr</w:t>
      </w:r>
      <w:r w:rsidR="0079516F" w:rsidRPr="00B64491">
        <w:rPr>
          <w:rFonts w:asciiTheme="minorHAnsi" w:hAnsiTheme="minorHAnsi" w:cstheme="minorHAnsi"/>
          <w:sz w:val="20"/>
          <w:szCs w:val="20"/>
        </w:rPr>
        <w:t>e</w:t>
      </w:r>
      <w:r w:rsidR="003966FB" w:rsidRPr="00B64491">
        <w:rPr>
          <w:rFonts w:asciiTheme="minorHAnsi" w:hAnsiTheme="minorHAnsi" w:cstheme="minorHAnsi"/>
          <w:sz w:val="20"/>
          <w:szCs w:val="20"/>
        </w:rPr>
        <w:t>cedenza.</w:t>
      </w:r>
    </w:p>
    <w:p w14:paraId="2EDCA475" w14:textId="77777777" w:rsidR="003966FB" w:rsidRPr="00B64491" w:rsidRDefault="003966FB" w:rsidP="00B64491">
      <w:pPr>
        <w:jc w:val="both"/>
        <w:rPr>
          <w:rFonts w:asciiTheme="minorHAnsi" w:hAnsiTheme="minorHAnsi" w:cstheme="minorHAnsi"/>
          <w:sz w:val="20"/>
          <w:szCs w:val="20"/>
        </w:rPr>
      </w:pPr>
      <w:r w:rsidRPr="00B64491">
        <w:rPr>
          <w:rFonts w:asciiTheme="minorHAnsi" w:hAnsiTheme="minorHAnsi" w:cstheme="minorHAnsi"/>
          <w:sz w:val="20"/>
          <w:szCs w:val="20"/>
        </w:rPr>
        <w:t xml:space="preserve">Sono presenti testi autentici, attività per la preparazione alle certificazioni </w:t>
      </w:r>
      <w:r w:rsidR="0079516F" w:rsidRPr="00B64491">
        <w:rPr>
          <w:rFonts w:asciiTheme="minorHAnsi" w:hAnsiTheme="minorHAnsi" w:cstheme="minorHAnsi"/>
          <w:i/>
          <w:iCs/>
          <w:sz w:val="20"/>
          <w:szCs w:val="20"/>
        </w:rPr>
        <w:t xml:space="preserve">Cambridge English: </w:t>
      </w:r>
      <w:r w:rsidRPr="00B64491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79516F" w:rsidRPr="00B64491">
        <w:rPr>
          <w:rFonts w:asciiTheme="minorHAnsi" w:hAnsiTheme="minorHAnsi" w:cstheme="minorHAnsi"/>
          <w:i/>
          <w:iCs/>
          <w:sz w:val="20"/>
          <w:szCs w:val="20"/>
        </w:rPr>
        <w:t>reliminary</w:t>
      </w:r>
      <w:r w:rsidRPr="00B64491">
        <w:rPr>
          <w:rFonts w:asciiTheme="minorHAnsi" w:hAnsiTheme="minorHAnsi" w:cstheme="minorHAnsi"/>
          <w:sz w:val="20"/>
          <w:szCs w:val="20"/>
        </w:rPr>
        <w:t xml:space="preserve"> e </w:t>
      </w:r>
      <w:r w:rsidRPr="00B64491">
        <w:rPr>
          <w:rFonts w:asciiTheme="minorHAnsi" w:hAnsiTheme="minorHAnsi" w:cstheme="minorHAnsi"/>
          <w:i/>
          <w:iCs/>
          <w:sz w:val="20"/>
          <w:szCs w:val="20"/>
        </w:rPr>
        <w:t>F</w:t>
      </w:r>
      <w:r w:rsidR="0079516F" w:rsidRPr="00B64491">
        <w:rPr>
          <w:rFonts w:asciiTheme="minorHAnsi" w:hAnsiTheme="minorHAnsi" w:cstheme="minorHAnsi"/>
          <w:i/>
          <w:iCs/>
          <w:sz w:val="20"/>
          <w:szCs w:val="20"/>
        </w:rPr>
        <w:t>irst</w:t>
      </w:r>
      <w:r w:rsidRPr="00B64491">
        <w:rPr>
          <w:rFonts w:asciiTheme="minorHAnsi" w:hAnsiTheme="minorHAnsi" w:cstheme="minorHAnsi"/>
          <w:sz w:val="20"/>
          <w:szCs w:val="20"/>
        </w:rPr>
        <w:t xml:space="preserve"> e per l’</w:t>
      </w:r>
      <w:r w:rsidR="004149CE" w:rsidRPr="00B64491">
        <w:rPr>
          <w:rFonts w:asciiTheme="minorHAnsi" w:hAnsiTheme="minorHAnsi" w:cstheme="minorHAnsi"/>
          <w:sz w:val="20"/>
          <w:szCs w:val="20"/>
        </w:rPr>
        <w:t>E</w:t>
      </w:r>
      <w:r w:rsidRPr="00B64491">
        <w:rPr>
          <w:rFonts w:asciiTheme="minorHAnsi" w:hAnsiTheme="minorHAnsi" w:cstheme="minorHAnsi"/>
          <w:sz w:val="20"/>
          <w:szCs w:val="20"/>
        </w:rPr>
        <w:t>same di Stato</w:t>
      </w:r>
      <w:r w:rsidR="004149CE" w:rsidRPr="00B64491">
        <w:rPr>
          <w:rFonts w:asciiTheme="minorHAnsi" w:hAnsiTheme="minorHAnsi" w:cstheme="minorHAnsi"/>
          <w:sz w:val="20"/>
          <w:szCs w:val="20"/>
        </w:rPr>
        <w:t xml:space="preserve"> orale</w:t>
      </w:r>
      <w:r w:rsidRPr="00B64491">
        <w:rPr>
          <w:rFonts w:asciiTheme="minorHAnsi" w:hAnsiTheme="minorHAnsi" w:cstheme="minorHAnsi"/>
          <w:sz w:val="20"/>
          <w:szCs w:val="20"/>
        </w:rPr>
        <w:t xml:space="preserve">, una ricca sezione di </w:t>
      </w:r>
      <w:r w:rsidR="004149CE" w:rsidRPr="00B64491">
        <w:rPr>
          <w:rFonts w:asciiTheme="minorHAnsi" w:hAnsiTheme="minorHAnsi" w:cstheme="minorHAnsi"/>
          <w:sz w:val="20"/>
          <w:szCs w:val="20"/>
        </w:rPr>
        <w:t xml:space="preserve">storia dell’architettura </w:t>
      </w:r>
      <w:r w:rsidRPr="00B64491">
        <w:rPr>
          <w:rFonts w:asciiTheme="minorHAnsi" w:hAnsiTheme="minorHAnsi" w:cstheme="minorHAnsi"/>
          <w:sz w:val="20"/>
          <w:szCs w:val="20"/>
        </w:rPr>
        <w:t xml:space="preserve">e </w:t>
      </w:r>
      <w:r w:rsidR="004149CE" w:rsidRPr="00B64491">
        <w:rPr>
          <w:rFonts w:asciiTheme="minorHAnsi" w:hAnsiTheme="minorHAnsi" w:cstheme="minorHAnsi"/>
          <w:sz w:val="20"/>
          <w:szCs w:val="20"/>
        </w:rPr>
        <w:t>percorsi</w:t>
      </w:r>
      <w:r w:rsidRPr="00B64491">
        <w:rPr>
          <w:rFonts w:asciiTheme="minorHAnsi" w:hAnsiTheme="minorHAnsi" w:cstheme="minorHAnsi"/>
          <w:sz w:val="20"/>
          <w:szCs w:val="20"/>
        </w:rPr>
        <w:t xml:space="preserve"> CLIL. Infine, le sezioni interattive all’interno di tutto il testo propongono un’attenta sitografia</w:t>
      </w:r>
      <w:r w:rsidR="0079516F" w:rsidRPr="00B64491">
        <w:rPr>
          <w:rFonts w:asciiTheme="minorHAnsi" w:hAnsiTheme="minorHAnsi" w:cstheme="minorHAnsi"/>
          <w:sz w:val="20"/>
          <w:szCs w:val="20"/>
        </w:rPr>
        <w:t xml:space="preserve"> e diversi </w:t>
      </w:r>
      <w:r w:rsidRPr="00B64491">
        <w:rPr>
          <w:rFonts w:asciiTheme="minorHAnsi" w:hAnsiTheme="minorHAnsi" w:cstheme="minorHAnsi"/>
          <w:sz w:val="20"/>
          <w:szCs w:val="20"/>
        </w:rPr>
        <w:t>video di approfondimento.</w:t>
      </w:r>
    </w:p>
    <w:p w14:paraId="619DD90B" w14:textId="77777777" w:rsidR="0029588E" w:rsidRPr="00B64491" w:rsidRDefault="004149CE" w:rsidP="00B64491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B64491">
        <w:rPr>
          <w:rFonts w:asciiTheme="minorHAnsi" w:hAnsiTheme="minorHAnsi" w:cstheme="minorHAnsi"/>
          <w:b/>
          <w:i/>
          <w:sz w:val="20"/>
          <w:szCs w:val="20"/>
        </w:rPr>
        <w:t>On Site</w:t>
      </w:r>
      <w:r w:rsidR="0079516F" w:rsidRPr="00B64491">
        <w:rPr>
          <w:rFonts w:asciiTheme="minorHAnsi" w:hAnsiTheme="minorHAnsi" w:cstheme="minorHAnsi"/>
          <w:sz w:val="20"/>
          <w:szCs w:val="20"/>
        </w:rPr>
        <w:t xml:space="preserve"> </w:t>
      </w:r>
      <w:r w:rsidR="003966FB" w:rsidRPr="00B64491">
        <w:rPr>
          <w:rFonts w:asciiTheme="minorHAnsi" w:hAnsiTheme="minorHAnsi" w:cstheme="minorHAnsi"/>
          <w:sz w:val="20"/>
          <w:szCs w:val="20"/>
        </w:rPr>
        <w:t xml:space="preserve">si sviluppa in </w:t>
      </w:r>
      <w:r w:rsidRPr="00B64491">
        <w:rPr>
          <w:rFonts w:asciiTheme="minorHAnsi" w:hAnsiTheme="minorHAnsi" w:cstheme="minorHAnsi"/>
          <w:sz w:val="20"/>
          <w:szCs w:val="20"/>
        </w:rPr>
        <w:t>due</w:t>
      </w:r>
      <w:r w:rsidR="003966FB" w:rsidRPr="00B64491">
        <w:rPr>
          <w:rFonts w:asciiTheme="minorHAnsi" w:hAnsiTheme="minorHAnsi" w:cstheme="minorHAnsi"/>
          <w:sz w:val="20"/>
          <w:szCs w:val="20"/>
        </w:rPr>
        <w:t xml:space="preserve"> parti. </w:t>
      </w:r>
      <w:r w:rsidR="003966FB" w:rsidRPr="00B64491">
        <w:rPr>
          <w:rFonts w:asciiTheme="minorHAnsi" w:hAnsiTheme="minorHAnsi" w:cstheme="minorHAnsi"/>
          <w:sz w:val="20"/>
          <w:szCs w:val="20"/>
          <w:lang w:val="en-US"/>
        </w:rPr>
        <w:t xml:space="preserve">La prima </w:t>
      </w:r>
      <w:proofErr w:type="spellStart"/>
      <w:r w:rsidR="003966FB" w:rsidRPr="00B64491">
        <w:rPr>
          <w:rFonts w:asciiTheme="minorHAnsi" w:hAnsiTheme="minorHAnsi" w:cstheme="minorHAnsi"/>
          <w:sz w:val="20"/>
          <w:szCs w:val="20"/>
          <w:lang w:val="en-US"/>
        </w:rPr>
        <w:t>si</w:t>
      </w:r>
      <w:proofErr w:type="spellEnd"/>
      <w:r w:rsidR="003966FB" w:rsidRPr="00B6449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3966FB" w:rsidRPr="00B64491">
        <w:rPr>
          <w:rFonts w:asciiTheme="minorHAnsi" w:hAnsiTheme="minorHAnsi" w:cstheme="minorHAnsi"/>
          <w:sz w:val="20"/>
          <w:szCs w:val="20"/>
          <w:lang w:val="en-US"/>
        </w:rPr>
        <w:t>articola</w:t>
      </w:r>
      <w:proofErr w:type="spellEnd"/>
      <w:r w:rsidR="003966FB" w:rsidRPr="00B64491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r w:rsidRPr="00B64491">
        <w:rPr>
          <w:rFonts w:asciiTheme="minorHAnsi" w:hAnsiTheme="minorHAnsi" w:cstheme="minorHAnsi"/>
          <w:sz w:val="20"/>
          <w:szCs w:val="20"/>
          <w:lang w:val="en-US"/>
        </w:rPr>
        <w:t>8</w:t>
      </w:r>
      <w:r w:rsidR="003966FB" w:rsidRPr="00B64491">
        <w:rPr>
          <w:rFonts w:asciiTheme="minorHAnsi" w:hAnsiTheme="minorHAnsi" w:cstheme="minorHAnsi"/>
          <w:sz w:val="20"/>
          <w:szCs w:val="20"/>
          <w:lang w:val="en-US"/>
        </w:rPr>
        <w:t xml:space="preserve"> moduli: </w:t>
      </w:r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>Ecology and Environment, Bio-</w:t>
      </w:r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>a</w:t>
      </w:r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>rchitecture</w:t>
      </w:r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>,</w:t>
      </w:r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 xml:space="preserve"> Building </w:t>
      </w:r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>M</w:t>
      </w:r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 xml:space="preserve">aterials, Surveying and </w:t>
      </w:r>
      <w:proofErr w:type="spellStart"/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>Desing</w:t>
      </w:r>
      <w:proofErr w:type="spellEnd"/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Building and </w:t>
      </w:r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>Safety</w:t>
      </w:r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Building Installations, </w:t>
      </w:r>
      <w:proofErr w:type="spellStart"/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>Urbanisation</w:t>
      </w:r>
      <w:proofErr w:type="spellEnd"/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>, P</w:t>
      </w:r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 xml:space="preserve">ublic </w:t>
      </w:r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>W</w:t>
      </w:r>
      <w:r w:rsidR="0029588E" w:rsidRPr="00B64491">
        <w:rPr>
          <w:rFonts w:asciiTheme="minorHAnsi" w:hAnsiTheme="minorHAnsi" w:cstheme="minorHAnsi"/>
          <w:i/>
          <w:sz w:val="20"/>
          <w:szCs w:val="20"/>
          <w:lang w:val="en-US"/>
        </w:rPr>
        <w:t>orks.</w:t>
      </w:r>
      <w:r w:rsidRPr="00B64491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La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seconda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parte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dedicat</w:t>
      </w:r>
      <w:r w:rsidR="00B32AFD" w:rsidRPr="00B64491">
        <w:rPr>
          <w:rFonts w:asciiTheme="minorHAnsi" w:hAnsiTheme="minorHAnsi" w:cstheme="minorHAnsi"/>
          <w:iCs/>
          <w:sz w:val="20"/>
          <w:szCs w:val="20"/>
          <w:lang w:val="en-US"/>
        </w:rPr>
        <w:t>a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alla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storia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dell’architettura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si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>articola</w:t>
      </w:r>
      <w:proofErr w:type="spellEnd"/>
      <w:r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in cinque dossier:</w:t>
      </w:r>
      <w:r w:rsidR="008B61DF"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proofErr w:type="spellStart"/>
      <w:r w:rsidR="008B61DF" w:rsidRPr="00B64491">
        <w:rPr>
          <w:rFonts w:asciiTheme="minorHAnsi" w:hAnsiTheme="minorHAnsi" w:cstheme="minorHAnsi"/>
          <w:i/>
          <w:sz w:val="20"/>
          <w:szCs w:val="20"/>
          <w:lang w:val="en-US"/>
        </w:rPr>
        <w:t>Prehitsory</w:t>
      </w:r>
      <w:proofErr w:type="spellEnd"/>
      <w:r w:rsidR="008B61DF" w:rsidRPr="00B64491">
        <w:rPr>
          <w:rFonts w:asciiTheme="minorHAnsi" w:hAnsiTheme="minorHAnsi" w:cstheme="minorHAnsi"/>
          <w:i/>
          <w:sz w:val="20"/>
          <w:szCs w:val="20"/>
          <w:lang w:val="en-US"/>
        </w:rPr>
        <w:t xml:space="preserve"> and Ancient History</w:t>
      </w:r>
      <w:r w:rsidR="008B61DF"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r w:rsidR="008B61DF" w:rsidRPr="00B64491">
        <w:rPr>
          <w:rFonts w:asciiTheme="minorHAnsi" w:hAnsiTheme="minorHAnsi" w:cstheme="minorHAnsi"/>
          <w:i/>
          <w:sz w:val="20"/>
          <w:szCs w:val="20"/>
          <w:lang w:val="en-US"/>
        </w:rPr>
        <w:t>The Middle Ages</w:t>
      </w:r>
      <w:r w:rsidR="008B61DF"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r w:rsidR="00CE1647" w:rsidRPr="00B64491">
        <w:rPr>
          <w:rFonts w:asciiTheme="minorHAnsi" w:hAnsiTheme="minorHAnsi" w:cstheme="minorHAnsi"/>
          <w:i/>
          <w:sz w:val="20"/>
          <w:szCs w:val="20"/>
          <w:lang w:val="en-US"/>
        </w:rPr>
        <w:t>From Renaissance to Neoclassicism</w:t>
      </w:r>
      <w:r w:rsidR="00CE1647"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r w:rsidR="00CE1647" w:rsidRPr="00B64491">
        <w:rPr>
          <w:rFonts w:asciiTheme="minorHAnsi" w:hAnsiTheme="minorHAnsi" w:cstheme="minorHAnsi"/>
          <w:i/>
          <w:sz w:val="20"/>
          <w:szCs w:val="20"/>
          <w:lang w:val="en-US"/>
        </w:rPr>
        <w:t>Modern Architecture</w:t>
      </w:r>
      <w:r w:rsidR="00CE1647" w:rsidRPr="00B64491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r w:rsidR="00CE1647" w:rsidRPr="00B64491">
        <w:rPr>
          <w:rFonts w:asciiTheme="minorHAnsi" w:hAnsiTheme="minorHAnsi" w:cstheme="minorHAnsi"/>
          <w:i/>
          <w:sz w:val="20"/>
          <w:szCs w:val="20"/>
          <w:lang w:val="en-US"/>
        </w:rPr>
        <w:t>Contemporary Trends</w:t>
      </w:r>
      <w:r w:rsidR="00CE1647" w:rsidRPr="00B64491">
        <w:rPr>
          <w:rFonts w:asciiTheme="minorHAnsi" w:hAnsiTheme="minorHAnsi" w:cstheme="minorHAnsi"/>
          <w:iCs/>
          <w:sz w:val="20"/>
          <w:szCs w:val="20"/>
          <w:lang w:val="en-US"/>
        </w:rPr>
        <w:t>.</w:t>
      </w:r>
    </w:p>
    <w:p w14:paraId="7F9C7234" w14:textId="77777777" w:rsidR="003966FB" w:rsidRPr="00B64491" w:rsidRDefault="003966FB" w:rsidP="00B644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>Ogni modulo</w:t>
      </w:r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/dossier 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>si struttura in:</w:t>
      </w:r>
    </w:p>
    <w:p w14:paraId="2FD634B8" w14:textId="77777777" w:rsidR="00CE1647" w:rsidRPr="00B64491" w:rsidRDefault="003966FB" w:rsidP="00B64491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• </w:t>
      </w:r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Apertura del modulo/dossier con </w:t>
      </w:r>
      <w:r w:rsidR="00CE1647" w:rsidRPr="00B644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video</w:t>
      </w:r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che introduce ai temi che verranno trattati e permette di proporre agli studenti attività di </w:t>
      </w:r>
      <w:r w:rsidR="00CE1647" w:rsidRPr="00B644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classe rovesciata</w:t>
      </w:r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indicate in guida; </w:t>
      </w:r>
    </w:p>
    <w:p w14:paraId="47B14C30" w14:textId="77777777" w:rsidR="003966FB" w:rsidRPr="00B64491" w:rsidRDefault="00CE1647" w:rsidP="00B64491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• </w:t>
      </w:r>
      <w:r w:rsidR="003966FB" w:rsidRPr="00B64491">
        <w:rPr>
          <w:rFonts w:asciiTheme="minorHAnsi" w:hAnsiTheme="minorHAnsi" w:cstheme="minorHAnsi"/>
          <w:b/>
          <w:color w:val="000000"/>
          <w:sz w:val="20"/>
          <w:szCs w:val="20"/>
        </w:rPr>
        <w:t>BUILDING in THEORY</w:t>
      </w:r>
      <w:r w:rsidRPr="00B64491">
        <w:rPr>
          <w:rFonts w:asciiTheme="minorHAnsi" w:hAnsiTheme="minorHAnsi" w:cstheme="minorHAnsi"/>
          <w:b/>
          <w:color w:val="000000"/>
          <w:sz w:val="20"/>
          <w:szCs w:val="20"/>
        </w:rPr>
        <w:t>/MILESTONES in ARCHITECTURE</w:t>
      </w:r>
      <w:r w:rsidR="003966FB" w:rsidRPr="00B64491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3966FB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testi di lettura di vario tipo e ascolti con esercizi di comprensione, lessico, attività di produzione e interazione orale e scritta, preparazione a certificazioni e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3966FB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3966FB" w:rsidRPr="00B64491">
        <w:rPr>
          <w:rFonts w:asciiTheme="minorHAnsi" w:hAnsiTheme="minorHAnsi" w:cstheme="minorHAnsi"/>
          <w:color w:val="000000"/>
          <w:sz w:val="20"/>
          <w:szCs w:val="20"/>
        </w:rPr>
        <w:t>same di Stato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orale</w:t>
      </w:r>
      <w:r w:rsidR="003966FB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14:paraId="77C4A301" w14:textId="77777777" w:rsidR="003966FB" w:rsidRPr="00B64491" w:rsidRDefault="003966FB" w:rsidP="00B64491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• </w:t>
      </w:r>
      <w:r w:rsidR="00CE1647" w:rsidRPr="00B64491">
        <w:rPr>
          <w:rFonts w:asciiTheme="minorHAnsi" w:hAnsiTheme="minorHAnsi" w:cstheme="minorHAnsi"/>
          <w:b/>
          <w:color w:val="000000"/>
          <w:sz w:val="20"/>
          <w:szCs w:val="20"/>
        </w:rPr>
        <w:t>BUILDING VOCABULARY</w:t>
      </w:r>
      <w:r w:rsidRPr="00B64491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sviluppo </w:t>
      </w:r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e revisione 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>del lessico del modulo;</w:t>
      </w:r>
    </w:p>
    <w:p w14:paraId="4DAE47D6" w14:textId="77777777" w:rsidR="00960CC4" w:rsidRPr="00B64491" w:rsidRDefault="00960CC4" w:rsidP="00B64491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• </w:t>
      </w:r>
      <w:r w:rsidR="00CE1647" w:rsidRPr="00B64491">
        <w:rPr>
          <w:rFonts w:asciiTheme="minorHAnsi" w:hAnsiTheme="minorHAnsi" w:cstheme="minorHAnsi"/>
          <w:b/>
          <w:color w:val="000000"/>
          <w:sz w:val="20"/>
          <w:szCs w:val="20"/>
        </w:rPr>
        <w:t>FOCUS on INVALSI</w:t>
      </w:r>
      <w:r w:rsidRPr="00B64491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temi di attualità legati al modulo/dossier con attività di preparazione alle Prove Nazionali INVALSI Reading e </w:t>
      </w:r>
      <w:proofErr w:type="spellStart"/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>Listening</w:t>
      </w:r>
      <w:proofErr w:type="spellEnd"/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B1 e B2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206BAEE" w14:textId="77777777" w:rsidR="00960CC4" w:rsidRPr="00B64491" w:rsidRDefault="00960CC4" w:rsidP="00B64491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• </w:t>
      </w:r>
      <w:r w:rsidR="00CE1647" w:rsidRPr="00B64491">
        <w:rPr>
          <w:rFonts w:asciiTheme="minorHAnsi" w:hAnsiTheme="minorHAnsi" w:cstheme="minorHAnsi"/>
          <w:b/>
          <w:color w:val="000000"/>
          <w:sz w:val="20"/>
          <w:szCs w:val="20"/>
        </w:rPr>
        <w:t>REVISION</w:t>
      </w:r>
      <w:r w:rsidRPr="00B644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 mappe concettuali riepilogative</w:t>
      </w:r>
      <w:r w:rsidR="00CE1647" w:rsidRPr="00B64491">
        <w:rPr>
          <w:rFonts w:asciiTheme="minorHAnsi" w:hAnsiTheme="minorHAnsi" w:cstheme="minorHAnsi"/>
          <w:color w:val="000000"/>
          <w:sz w:val="20"/>
          <w:szCs w:val="20"/>
        </w:rPr>
        <w:t>, quiz di ripasso dei contenuti e del lessico del modulo/dossier, comprensione scritta, produzione scritta e orale in preparazione al colloquio dell’Esame di Stato e una sezione dedicata ai compiti autentici di realtà.</w:t>
      </w:r>
    </w:p>
    <w:p w14:paraId="473DFC4D" w14:textId="77777777" w:rsidR="00C51789" w:rsidRPr="00B64491" w:rsidRDefault="00CE1647" w:rsidP="00B644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Al termine del volume vi sono tre sezioni speciali dedicate rispettivamente alle </w:t>
      </w:r>
      <w:r w:rsidRPr="00B644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carriere professionali e ai PCTO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, al </w:t>
      </w:r>
      <w:r w:rsidRPr="00B644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ripasso e rinforzo grammaticale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, alla </w:t>
      </w:r>
      <w:r w:rsidRPr="00B644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letteratura</w:t>
      </w:r>
      <w:r w:rsidRPr="00B644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004E686" w14:textId="77777777" w:rsidR="00CA697F" w:rsidRPr="00B64491" w:rsidRDefault="00CE1647" w:rsidP="00B64491">
      <w:pPr>
        <w:jc w:val="both"/>
        <w:rPr>
          <w:rFonts w:asciiTheme="minorHAnsi" w:hAnsiTheme="minorHAnsi" w:cstheme="minorHAnsi"/>
          <w:sz w:val="20"/>
          <w:szCs w:val="20"/>
        </w:rPr>
      </w:pPr>
      <w:r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Completano l’offerta didattica le numerose schede online con approfondimenti ed esercizi per ogni modulo e dossier e le </w:t>
      </w:r>
      <w:r w:rsidR="00960CC4" w:rsidRPr="00B64491">
        <w:rPr>
          <w:rFonts w:asciiTheme="minorHAnsi" w:hAnsiTheme="minorHAnsi" w:cstheme="minorHAnsi"/>
          <w:color w:val="000000"/>
          <w:sz w:val="20"/>
          <w:szCs w:val="20"/>
        </w:rPr>
        <w:t xml:space="preserve">prove complete per le certificazioni </w:t>
      </w:r>
      <w:r w:rsidR="00960CC4" w:rsidRPr="00B6449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Cambridge </w:t>
      </w:r>
      <w:r w:rsidR="00960CC4" w:rsidRPr="00B64491">
        <w:rPr>
          <w:rFonts w:asciiTheme="minorHAnsi" w:hAnsiTheme="minorHAnsi" w:cstheme="minorHAnsi"/>
          <w:i/>
          <w:sz w:val="20"/>
          <w:szCs w:val="20"/>
        </w:rPr>
        <w:t>English: Preliminary</w:t>
      </w:r>
      <w:r w:rsidR="00960CC4" w:rsidRPr="00B64491">
        <w:rPr>
          <w:rFonts w:asciiTheme="minorHAnsi" w:hAnsiTheme="minorHAnsi" w:cstheme="minorHAnsi"/>
          <w:sz w:val="20"/>
          <w:szCs w:val="20"/>
        </w:rPr>
        <w:t xml:space="preserve"> e </w:t>
      </w:r>
      <w:r w:rsidR="00960CC4" w:rsidRPr="00B64491">
        <w:rPr>
          <w:rFonts w:asciiTheme="minorHAnsi" w:hAnsiTheme="minorHAnsi" w:cstheme="minorHAnsi"/>
          <w:i/>
          <w:sz w:val="20"/>
          <w:szCs w:val="20"/>
        </w:rPr>
        <w:t>First</w:t>
      </w:r>
      <w:r w:rsidRPr="00B64491">
        <w:rPr>
          <w:rFonts w:asciiTheme="minorHAnsi" w:hAnsiTheme="minorHAnsi" w:cstheme="minorHAnsi"/>
          <w:sz w:val="20"/>
          <w:szCs w:val="20"/>
        </w:rPr>
        <w:t xml:space="preserve"> sempre disponibili online e all’interno delle risorse del libro digitale</w:t>
      </w:r>
      <w:r w:rsidR="00960CC4" w:rsidRPr="00B64491">
        <w:rPr>
          <w:rFonts w:asciiTheme="minorHAnsi" w:hAnsiTheme="minorHAnsi" w:cstheme="minorHAnsi"/>
          <w:sz w:val="20"/>
          <w:szCs w:val="20"/>
        </w:rPr>
        <w:t>.</w:t>
      </w:r>
    </w:p>
    <w:p w14:paraId="470C6045" w14:textId="77777777" w:rsidR="00CE1647" w:rsidRPr="00B64491" w:rsidRDefault="004C587E" w:rsidP="00B64491">
      <w:pPr>
        <w:jc w:val="both"/>
        <w:rPr>
          <w:rFonts w:asciiTheme="minorHAnsi" w:hAnsiTheme="minorHAnsi" w:cstheme="minorHAnsi"/>
          <w:sz w:val="20"/>
          <w:szCs w:val="20"/>
        </w:rPr>
      </w:pPr>
      <w:r w:rsidRPr="00B64491">
        <w:rPr>
          <w:rFonts w:asciiTheme="minorHAnsi" w:hAnsiTheme="minorHAnsi" w:cstheme="minorHAnsi"/>
          <w:bCs/>
          <w:sz w:val="20"/>
          <w:szCs w:val="20"/>
        </w:rPr>
        <w:t>In linea con le indicazioni ministeriali, i</w:t>
      </w:r>
      <w:r w:rsidR="00CE1647" w:rsidRPr="00B64491">
        <w:rPr>
          <w:rFonts w:asciiTheme="minorHAnsi" w:hAnsiTheme="minorHAnsi" w:cstheme="minorHAnsi"/>
          <w:bCs/>
          <w:sz w:val="20"/>
          <w:szCs w:val="20"/>
        </w:rPr>
        <w:t>l</w:t>
      </w:r>
      <w:r w:rsidR="00CE1647" w:rsidRPr="00B64491">
        <w:rPr>
          <w:rFonts w:asciiTheme="minorHAnsi" w:hAnsiTheme="minorHAnsi" w:cstheme="minorHAnsi"/>
          <w:b/>
          <w:sz w:val="20"/>
          <w:szCs w:val="20"/>
        </w:rPr>
        <w:t xml:space="preserve"> FLIP BOOK</w:t>
      </w:r>
      <w:r w:rsidR="00CE1647" w:rsidRPr="00B64491">
        <w:rPr>
          <w:rFonts w:asciiTheme="minorHAnsi" w:hAnsiTheme="minorHAnsi" w:cstheme="minorHAnsi"/>
          <w:sz w:val="20"/>
          <w:szCs w:val="20"/>
        </w:rPr>
        <w:t xml:space="preserve"> </w:t>
      </w:r>
      <w:r w:rsidRPr="00B64491">
        <w:rPr>
          <w:rFonts w:asciiTheme="minorHAnsi" w:hAnsiTheme="minorHAnsi" w:cstheme="minorHAnsi"/>
          <w:sz w:val="20"/>
          <w:szCs w:val="20"/>
        </w:rPr>
        <w:t xml:space="preserve">presenta l’intero volume in versione interattiva, con </w:t>
      </w:r>
      <w:r w:rsidR="00CE1647" w:rsidRPr="00B64491">
        <w:rPr>
          <w:rFonts w:asciiTheme="minorHAnsi" w:hAnsiTheme="minorHAnsi" w:cstheme="minorHAnsi"/>
          <w:sz w:val="20"/>
          <w:szCs w:val="20"/>
        </w:rPr>
        <w:t>tasto attivazione testi in alta leggibilità per DSA</w:t>
      </w:r>
      <w:r w:rsidRPr="00B64491">
        <w:rPr>
          <w:rFonts w:asciiTheme="minorHAnsi" w:hAnsiTheme="minorHAnsi" w:cstheme="minorHAnsi"/>
          <w:sz w:val="20"/>
          <w:szCs w:val="20"/>
        </w:rPr>
        <w:t xml:space="preserve"> e grazie all’</w:t>
      </w:r>
      <w:r w:rsidR="00CE1647" w:rsidRPr="00B64491">
        <w:rPr>
          <w:rFonts w:asciiTheme="minorHAnsi" w:hAnsiTheme="minorHAnsi" w:cstheme="minorHAnsi"/>
          <w:b/>
          <w:sz w:val="20"/>
          <w:szCs w:val="20"/>
        </w:rPr>
        <w:t xml:space="preserve">app gratuita ELI LINK </w:t>
      </w:r>
      <w:r w:rsidRPr="00B64491">
        <w:rPr>
          <w:rFonts w:asciiTheme="minorHAnsi" w:hAnsiTheme="minorHAnsi" w:cstheme="minorHAnsi"/>
          <w:bCs/>
          <w:sz w:val="20"/>
          <w:szCs w:val="20"/>
        </w:rPr>
        <w:t>si possono</w:t>
      </w:r>
      <w:r w:rsidR="00CE1647" w:rsidRPr="00B64491">
        <w:rPr>
          <w:rFonts w:asciiTheme="minorHAnsi" w:hAnsiTheme="minorHAnsi" w:cstheme="minorHAnsi"/>
          <w:sz w:val="20"/>
          <w:szCs w:val="20"/>
        </w:rPr>
        <w:t xml:space="preserve"> ascoltare tutti gli audio, vedere tutti i video e fare gli esercizi interattivi direttamente sullo smartphone o sul tablet</w:t>
      </w:r>
      <w:r w:rsidRPr="00B64491">
        <w:rPr>
          <w:rFonts w:asciiTheme="minorHAnsi" w:hAnsiTheme="minorHAnsi" w:cstheme="minorHAnsi"/>
          <w:sz w:val="20"/>
          <w:szCs w:val="20"/>
        </w:rPr>
        <w:t>.</w:t>
      </w:r>
    </w:p>
    <w:p w14:paraId="40D61CBF" w14:textId="77777777" w:rsidR="004A2132" w:rsidRPr="00B64491" w:rsidRDefault="004A2132" w:rsidP="00B644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1199184" w14:textId="77777777" w:rsidR="004C587E" w:rsidRPr="00B64491" w:rsidRDefault="004C587E" w:rsidP="00B6449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4491">
        <w:rPr>
          <w:rFonts w:asciiTheme="minorHAnsi" w:hAnsiTheme="minorHAnsi" w:cstheme="minorHAnsi"/>
          <w:b/>
          <w:sz w:val="20"/>
          <w:szCs w:val="20"/>
          <w:u w:val="single"/>
        </w:rPr>
        <w:t>A disposizione dell’alunno:</w:t>
      </w:r>
    </w:p>
    <w:p w14:paraId="7CF075C0" w14:textId="77777777" w:rsidR="004C587E" w:rsidRPr="00B64491" w:rsidRDefault="004C587E" w:rsidP="00B64491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64491">
        <w:rPr>
          <w:rFonts w:asciiTheme="minorHAnsi" w:hAnsiTheme="minorHAnsi" w:cstheme="minorHAnsi"/>
          <w:bCs/>
          <w:i/>
        </w:rPr>
        <w:t>On Site</w:t>
      </w:r>
      <w:r w:rsidRPr="00B64491">
        <w:rPr>
          <w:rFonts w:asciiTheme="minorHAnsi" w:hAnsiTheme="minorHAnsi" w:cstheme="minorHAnsi"/>
          <w:bCs/>
          <w:iCs/>
        </w:rPr>
        <w:t xml:space="preserve"> + </w:t>
      </w:r>
      <w:r w:rsidRPr="00B64491">
        <w:rPr>
          <w:rFonts w:asciiTheme="minorHAnsi" w:hAnsiTheme="minorHAnsi" w:cstheme="minorHAnsi"/>
        </w:rPr>
        <w:t>FLIP BOOK (scaricabile tramite codice)</w:t>
      </w:r>
    </w:p>
    <w:p w14:paraId="2FE2503F" w14:textId="129AC40B" w:rsidR="004C587E" w:rsidRDefault="004C587E" w:rsidP="00B64491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64491">
        <w:rPr>
          <w:rFonts w:asciiTheme="minorHAnsi" w:hAnsiTheme="minorHAnsi" w:cstheme="minorHAnsi"/>
        </w:rPr>
        <w:t>Risorse online</w:t>
      </w:r>
    </w:p>
    <w:p w14:paraId="565F8C46" w14:textId="3805ACB6" w:rsidR="00395244" w:rsidRPr="00B64491" w:rsidRDefault="00395244" w:rsidP="00B64491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Contenuti audio e video accessibili tramite l’app </w:t>
      </w:r>
      <w:proofErr w:type="spellStart"/>
      <w:r>
        <w:rPr>
          <w:rFonts w:asciiTheme="minorHAnsi" w:hAnsiTheme="minorHAnsi" w:cstheme="minorHAnsi"/>
        </w:rPr>
        <w:t>ELi</w:t>
      </w:r>
      <w:proofErr w:type="spellEnd"/>
      <w:r>
        <w:rPr>
          <w:rFonts w:asciiTheme="minorHAnsi" w:hAnsiTheme="minorHAnsi" w:cstheme="minorHAnsi"/>
        </w:rPr>
        <w:t xml:space="preserve"> Link</w:t>
      </w:r>
    </w:p>
    <w:p w14:paraId="182D405B" w14:textId="77777777" w:rsidR="004C587E" w:rsidRPr="00B64491" w:rsidRDefault="004C587E" w:rsidP="00B6449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4491">
        <w:rPr>
          <w:rFonts w:asciiTheme="minorHAnsi" w:hAnsiTheme="minorHAnsi" w:cstheme="minorHAnsi"/>
          <w:b/>
          <w:sz w:val="20"/>
          <w:szCs w:val="20"/>
          <w:u w:val="single"/>
        </w:rPr>
        <w:t>A disposizione del docente:</w:t>
      </w:r>
    </w:p>
    <w:p w14:paraId="1B0A90C4" w14:textId="77777777" w:rsidR="004C587E" w:rsidRPr="00B64491" w:rsidRDefault="004C587E" w:rsidP="00B6449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4491">
        <w:rPr>
          <w:rFonts w:asciiTheme="minorHAnsi" w:hAnsiTheme="minorHAnsi" w:cstheme="minorHAnsi"/>
          <w:sz w:val="20"/>
          <w:szCs w:val="20"/>
        </w:rPr>
        <w:t>FLIP BOOK per l’utilizzo del volume con la LIM</w:t>
      </w:r>
    </w:p>
    <w:p w14:paraId="7F608165" w14:textId="77777777" w:rsidR="004C587E" w:rsidRPr="00B64491" w:rsidRDefault="004C587E" w:rsidP="00B6449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4491">
        <w:rPr>
          <w:rFonts w:asciiTheme="minorHAnsi" w:hAnsiTheme="minorHAnsi" w:cstheme="minorHAnsi"/>
          <w:sz w:val="20"/>
          <w:szCs w:val="20"/>
        </w:rPr>
        <w:t xml:space="preserve">3 Class </w:t>
      </w:r>
      <w:proofErr w:type="spellStart"/>
      <w:r w:rsidRPr="00B64491">
        <w:rPr>
          <w:rFonts w:asciiTheme="minorHAnsi" w:hAnsiTheme="minorHAnsi" w:cstheme="minorHAnsi"/>
          <w:sz w:val="20"/>
          <w:szCs w:val="20"/>
        </w:rPr>
        <w:t>CDs</w:t>
      </w:r>
      <w:proofErr w:type="spellEnd"/>
      <w:r w:rsidRPr="00B64491">
        <w:rPr>
          <w:rFonts w:asciiTheme="minorHAnsi" w:hAnsiTheme="minorHAnsi" w:cstheme="minorHAnsi"/>
          <w:sz w:val="20"/>
          <w:szCs w:val="20"/>
        </w:rPr>
        <w:t xml:space="preserve"> con tutti gli audio del volume</w:t>
      </w:r>
    </w:p>
    <w:p w14:paraId="345109DC" w14:textId="77777777" w:rsidR="004C587E" w:rsidRPr="00B64491" w:rsidRDefault="004C587E" w:rsidP="00B6449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4491">
        <w:rPr>
          <w:rFonts w:asciiTheme="minorHAnsi" w:hAnsiTheme="minorHAnsi" w:cstheme="minorHAnsi"/>
          <w:sz w:val="20"/>
          <w:szCs w:val="20"/>
        </w:rPr>
        <w:t>Guida con soluzioni, trascrizioni, note didattiche e culturali, suggerimenti per attività extra, attività per classi forti e deboli e una ricca introduzione con proposte per realizzare tre UDA</w:t>
      </w:r>
    </w:p>
    <w:p w14:paraId="23F414AA" w14:textId="77777777" w:rsidR="004C587E" w:rsidRDefault="004C587E" w:rsidP="00FF3F6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F18C4">
        <w:rPr>
          <w:rFonts w:asciiTheme="minorHAnsi" w:hAnsiTheme="minorHAnsi" w:cstheme="minorHAnsi"/>
          <w:sz w:val="20"/>
          <w:szCs w:val="20"/>
        </w:rPr>
        <w:t>CD-ROM con una ricca batteria di test, anche in formato Word® per essere modificati, la batteria di test anche in versione inclusiva per studenti con BES e DSA, gli audio dei test</w:t>
      </w:r>
    </w:p>
    <w:p w14:paraId="65C98C21" w14:textId="77777777" w:rsidR="00AF18C4" w:rsidRPr="00AF18C4" w:rsidRDefault="00AF18C4" w:rsidP="00AF18C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61A3FBB" w14:textId="17F0E323" w:rsidR="00B64491" w:rsidRPr="00B64491" w:rsidRDefault="004C587E" w:rsidP="00356799">
      <w:pPr>
        <w:pStyle w:val="p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</w:pPr>
      <w:r w:rsidRPr="00B6449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On Site</w:t>
      </w:r>
      <w:r w:rsidR="001B2913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 w:rsidRPr="00B64491">
        <w:rPr>
          <w:rFonts w:asciiTheme="minorHAnsi" w:hAnsiTheme="minorHAnsi" w:cstheme="minorHAnsi"/>
          <w:sz w:val="20"/>
          <w:szCs w:val="20"/>
          <w:lang w:val="en-US"/>
        </w:rPr>
        <w:t>Volume + FLIP BOOK</w:t>
      </w:r>
      <w:r w:rsidR="00B6449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B64491">
        <w:rPr>
          <w:rFonts w:asciiTheme="minorHAnsi" w:hAnsiTheme="minorHAnsi" w:cstheme="minorHAnsi"/>
          <w:sz w:val="20"/>
          <w:szCs w:val="20"/>
          <w:lang w:val="en-US"/>
        </w:rPr>
        <w:t>scaricabile</w:t>
      </w:r>
      <w:proofErr w:type="spellEnd"/>
      <w:r w:rsidR="00460895">
        <w:rPr>
          <w:rFonts w:asciiTheme="minorHAnsi" w:hAnsiTheme="minorHAnsi" w:cstheme="minorHAnsi"/>
          <w:sz w:val="20"/>
          <w:szCs w:val="20"/>
          <w:lang w:val="en-US"/>
        </w:rPr>
        <w:t xml:space="preserve"> + Eli Link APP</w:t>
      </w:r>
      <w:r w:rsidRPr="00B6449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B6449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B6449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2913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B64491">
        <w:rPr>
          <w:rFonts w:asciiTheme="minorHAnsi" w:hAnsiTheme="minorHAnsi" w:cstheme="minorHAnsi"/>
          <w:b/>
          <w:bCs/>
          <w:sz w:val="20"/>
          <w:szCs w:val="20"/>
          <w:lang w:val="en-US"/>
        </w:rPr>
        <w:t>9788853629593         € 24,90</w:t>
      </w:r>
    </w:p>
    <w:sectPr w:rsidR="00B64491" w:rsidRPr="00B64491" w:rsidSect="00E04E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E0B15"/>
    <w:multiLevelType w:val="hybridMultilevel"/>
    <w:tmpl w:val="1910DA96"/>
    <w:lvl w:ilvl="0" w:tplc="7352AE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86E5D2">
      <w:start w:val="38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C1BE3"/>
    <w:multiLevelType w:val="hybridMultilevel"/>
    <w:tmpl w:val="14404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1D21"/>
    <w:multiLevelType w:val="hybridMultilevel"/>
    <w:tmpl w:val="53625A84"/>
    <w:lvl w:ilvl="0" w:tplc="77462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16E5C"/>
    <w:multiLevelType w:val="hybridMultilevel"/>
    <w:tmpl w:val="0C58DF2E"/>
    <w:lvl w:ilvl="0" w:tplc="77462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5727"/>
    <w:multiLevelType w:val="hybridMultilevel"/>
    <w:tmpl w:val="50D8E3B2"/>
    <w:lvl w:ilvl="0" w:tplc="77462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A7"/>
    <w:rsid w:val="0000090B"/>
    <w:rsid w:val="00010023"/>
    <w:rsid w:val="0002017B"/>
    <w:rsid w:val="00025BD2"/>
    <w:rsid w:val="00054A70"/>
    <w:rsid w:val="00092015"/>
    <w:rsid w:val="000A3AAA"/>
    <w:rsid w:val="000A4DB9"/>
    <w:rsid w:val="000B0920"/>
    <w:rsid w:val="000D1ED3"/>
    <w:rsid w:val="000D29A5"/>
    <w:rsid w:val="00110174"/>
    <w:rsid w:val="00114A50"/>
    <w:rsid w:val="00115D54"/>
    <w:rsid w:val="0012018E"/>
    <w:rsid w:val="001474DC"/>
    <w:rsid w:val="001664A6"/>
    <w:rsid w:val="00186BF0"/>
    <w:rsid w:val="00193B74"/>
    <w:rsid w:val="001A6FFD"/>
    <w:rsid w:val="001B2913"/>
    <w:rsid w:val="001D1DF7"/>
    <w:rsid w:val="001F01CE"/>
    <w:rsid w:val="001F1FDE"/>
    <w:rsid w:val="001F6313"/>
    <w:rsid w:val="00204055"/>
    <w:rsid w:val="00236EE3"/>
    <w:rsid w:val="00242B78"/>
    <w:rsid w:val="002629EE"/>
    <w:rsid w:val="00267946"/>
    <w:rsid w:val="00290647"/>
    <w:rsid w:val="00293C3C"/>
    <w:rsid w:val="0029588E"/>
    <w:rsid w:val="002E3E08"/>
    <w:rsid w:val="00300620"/>
    <w:rsid w:val="00315049"/>
    <w:rsid w:val="003345B2"/>
    <w:rsid w:val="00337133"/>
    <w:rsid w:val="00356799"/>
    <w:rsid w:val="00361BFC"/>
    <w:rsid w:val="003667DC"/>
    <w:rsid w:val="00377007"/>
    <w:rsid w:val="003879EB"/>
    <w:rsid w:val="00394DF7"/>
    <w:rsid w:val="00395244"/>
    <w:rsid w:val="003966FB"/>
    <w:rsid w:val="003B04C1"/>
    <w:rsid w:val="003B67CC"/>
    <w:rsid w:val="003C0282"/>
    <w:rsid w:val="003C7560"/>
    <w:rsid w:val="003C76F0"/>
    <w:rsid w:val="003E3174"/>
    <w:rsid w:val="003F79ED"/>
    <w:rsid w:val="0040594D"/>
    <w:rsid w:val="004149CE"/>
    <w:rsid w:val="00432508"/>
    <w:rsid w:val="00435B76"/>
    <w:rsid w:val="0044063D"/>
    <w:rsid w:val="00441CB3"/>
    <w:rsid w:val="004551FC"/>
    <w:rsid w:val="00460895"/>
    <w:rsid w:val="00486B24"/>
    <w:rsid w:val="004A2132"/>
    <w:rsid w:val="004A5200"/>
    <w:rsid w:val="004B333B"/>
    <w:rsid w:val="004C587E"/>
    <w:rsid w:val="004C5EAA"/>
    <w:rsid w:val="004D72F7"/>
    <w:rsid w:val="004E29F3"/>
    <w:rsid w:val="005028C8"/>
    <w:rsid w:val="005065F6"/>
    <w:rsid w:val="00526F3E"/>
    <w:rsid w:val="0053643C"/>
    <w:rsid w:val="005417B5"/>
    <w:rsid w:val="00572B7E"/>
    <w:rsid w:val="00575A37"/>
    <w:rsid w:val="005D7500"/>
    <w:rsid w:val="005E49FD"/>
    <w:rsid w:val="00601D51"/>
    <w:rsid w:val="006046A7"/>
    <w:rsid w:val="0061143D"/>
    <w:rsid w:val="00614C35"/>
    <w:rsid w:val="00640B8F"/>
    <w:rsid w:val="00653B0A"/>
    <w:rsid w:val="006571AE"/>
    <w:rsid w:val="00665BE9"/>
    <w:rsid w:val="00667192"/>
    <w:rsid w:val="006C0473"/>
    <w:rsid w:val="006F295C"/>
    <w:rsid w:val="0070333D"/>
    <w:rsid w:val="00705033"/>
    <w:rsid w:val="0071149D"/>
    <w:rsid w:val="00724066"/>
    <w:rsid w:val="0072435F"/>
    <w:rsid w:val="00732E06"/>
    <w:rsid w:val="00773DA5"/>
    <w:rsid w:val="00777D38"/>
    <w:rsid w:val="007807F5"/>
    <w:rsid w:val="00792C7F"/>
    <w:rsid w:val="0079516F"/>
    <w:rsid w:val="007A1A03"/>
    <w:rsid w:val="007B1B9F"/>
    <w:rsid w:val="007B7212"/>
    <w:rsid w:val="007D3DD9"/>
    <w:rsid w:val="007E5756"/>
    <w:rsid w:val="00814AA9"/>
    <w:rsid w:val="008525C2"/>
    <w:rsid w:val="0088597B"/>
    <w:rsid w:val="00897107"/>
    <w:rsid w:val="008A5D02"/>
    <w:rsid w:val="008B61DF"/>
    <w:rsid w:val="008C65FB"/>
    <w:rsid w:val="008D155C"/>
    <w:rsid w:val="009049FC"/>
    <w:rsid w:val="00942CF5"/>
    <w:rsid w:val="00960CC4"/>
    <w:rsid w:val="00966F58"/>
    <w:rsid w:val="0098210E"/>
    <w:rsid w:val="00982DB1"/>
    <w:rsid w:val="009832AD"/>
    <w:rsid w:val="009849D6"/>
    <w:rsid w:val="009A5B0B"/>
    <w:rsid w:val="009A6CB9"/>
    <w:rsid w:val="009B53B7"/>
    <w:rsid w:val="009E3B0C"/>
    <w:rsid w:val="009F289F"/>
    <w:rsid w:val="00A158ED"/>
    <w:rsid w:val="00A432FC"/>
    <w:rsid w:val="00A525D9"/>
    <w:rsid w:val="00A546DA"/>
    <w:rsid w:val="00A57309"/>
    <w:rsid w:val="00A744C6"/>
    <w:rsid w:val="00A931B8"/>
    <w:rsid w:val="00AA18D3"/>
    <w:rsid w:val="00AA2AC9"/>
    <w:rsid w:val="00AA2CBD"/>
    <w:rsid w:val="00AB2D38"/>
    <w:rsid w:val="00AB42F3"/>
    <w:rsid w:val="00AD15DA"/>
    <w:rsid w:val="00AD284F"/>
    <w:rsid w:val="00AE4B1A"/>
    <w:rsid w:val="00AF17EF"/>
    <w:rsid w:val="00AF18C4"/>
    <w:rsid w:val="00AF1F7F"/>
    <w:rsid w:val="00B32AFD"/>
    <w:rsid w:val="00B47D5E"/>
    <w:rsid w:val="00B558BA"/>
    <w:rsid w:val="00B60E5C"/>
    <w:rsid w:val="00B64491"/>
    <w:rsid w:val="00B674D9"/>
    <w:rsid w:val="00BB2443"/>
    <w:rsid w:val="00BC183A"/>
    <w:rsid w:val="00BC2D8F"/>
    <w:rsid w:val="00BD4B13"/>
    <w:rsid w:val="00BF2B07"/>
    <w:rsid w:val="00BF7262"/>
    <w:rsid w:val="00C51789"/>
    <w:rsid w:val="00C5380D"/>
    <w:rsid w:val="00C563DF"/>
    <w:rsid w:val="00C60A3A"/>
    <w:rsid w:val="00C61497"/>
    <w:rsid w:val="00C676C2"/>
    <w:rsid w:val="00C7423F"/>
    <w:rsid w:val="00C82C13"/>
    <w:rsid w:val="00C93461"/>
    <w:rsid w:val="00CA0839"/>
    <w:rsid w:val="00CA34EB"/>
    <w:rsid w:val="00CA697F"/>
    <w:rsid w:val="00CD5067"/>
    <w:rsid w:val="00CE1647"/>
    <w:rsid w:val="00D21245"/>
    <w:rsid w:val="00D21F4A"/>
    <w:rsid w:val="00D36BCD"/>
    <w:rsid w:val="00D37C87"/>
    <w:rsid w:val="00D41B94"/>
    <w:rsid w:val="00D8361C"/>
    <w:rsid w:val="00D851E8"/>
    <w:rsid w:val="00D86144"/>
    <w:rsid w:val="00D97F3D"/>
    <w:rsid w:val="00DB132F"/>
    <w:rsid w:val="00DB14EC"/>
    <w:rsid w:val="00DB796F"/>
    <w:rsid w:val="00DE77F0"/>
    <w:rsid w:val="00E00954"/>
    <w:rsid w:val="00E01F07"/>
    <w:rsid w:val="00E04E68"/>
    <w:rsid w:val="00E25659"/>
    <w:rsid w:val="00E37F19"/>
    <w:rsid w:val="00E8246F"/>
    <w:rsid w:val="00E92764"/>
    <w:rsid w:val="00EC666A"/>
    <w:rsid w:val="00EF696B"/>
    <w:rsid w:val="00EF6BB6"/>
    <w:rsid w:val="00EF7858"/>
    <w:rsid w:val="00F03EDF"/>
    <w:rsid w:val="00F14BD6"/>
    <w:rsid w:val="00F16DC5"/>
    <w:rsid w:val="00F171F0"/>
    <w:rsid w:val="00F573CE"/>
    <w:rsid w:val="00F83399"/>
    <w:rsid w:val="00FB6216"/>
    <w:rsid w:val="00FC73AA"/>
    <w:rsid w:val="00FD13A8"/>
    <w:rsid w:val="00FD25FC"/>
    <w:rsid w:val="00FD6906"/>
    <w:rsid w:val="00FE03FF"/>
    <w:rsid w:val="00FF1655"/>
    <w:rsid w:val="00FF517D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496BA"/>
  <w15:docId w15:val="{D0046E76-630A-4F05-943F-3F40BE6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6A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046A7"/>
    <w:rPr>
      <w:color w:val="0000FF"/>
      <w:u w:val="single"/>
    </w:rPr>
  </w:style>
  <w:style w:type="table" w:styleId="Grigliatabella">
    <w:name w:val="Table Grid"/>
    <w:basedOn w:val="Tabellanormale"/>
    <w:rsid w:val="0060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851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587E"/>
    <w:pPr>
      <w:ind w:left="720"/>
      <w:contextualSpacing/>
    </w:pPr>
    <w:rPr>
      <w:sz w:val="20"/>
      <w:szCs w:val="20"/>
    </w:rPr>
  </w:style>
  <w:style w:type="paragraph" w:customStyle="1" w:styleId="p2">
    <w:name w:val="p2"/>
    <w:basedOn w:val="Normale"/>
    <w:rsid w:val="004C587E"/>
    <w:rPr>
      <w:rFonts w:ascii="Helvetica" w:eastAsiaTheme="minorHAnsi" w:hAnsi="Helvetica"/>
      <w:sz w:val="17"/>
      <w:szCs w:val="17"/>
    </w:rPr>
  </w:style>
  <w:style w:type="paragraph" w:customStyle="1" w:styleId="Default">
    <w:name w:val="Default"/>
    <w:rsid w:val="004C58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5">
    <w:name w:val="A15"/>
    <w:uiPriority w:val="99"/>
    <w:rsid w:val="004C58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New Team Up in English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Team Up in English</dc:title>
  <dc:creator>pc</dc:creator>
  <cp:lastModifiedBy>Centralino Eli</cp:lastModifiedBy>
  <cp:revision>3</cp:revision>
  <cp:lastPrinted>2012-01-24T15:54:00Z</cp:lastPrinted>
  <dcterms:created xsi:type="dcterms:W3CDTF">2021-02-16T15:19:00Z</dcterms:created>
  <dcterms:modified xsi:type="dcterms:W3CDTF">2021-02-16T15:19:00Z</dcterms:modified>
</cp:coreProperties>
</file>