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47ED" w14:textId="27581E7A" w:rsidR="00F37B35" w:rsidRPr="00CC53D8" w:rsidRDefault="00C06772" w:rsidP="00F37B35">
      <w:pPr>
        <w:rPr>
          <w:rFonts w:ascii="Verdana" w:hAnsi="Verdana"/>
          <w:b/>
          <w:color w:val="FF0000"/>
          <w:sz w:val="28"/>
          <w:lang w:val="it-IT"/>
        </w:rPr>
      </w:pPr>
      <w:r>
        <w:rPr>
          <w:rFonts w:ascii="Verdana" w:hAnsi="Verdana"/>
          <w:b/>
          <w:color w:val="FF0000"/>
          <w:sz w:val="28"/>
          <w:lang w:val="it-IT"/>
        </w:rPr>
        <w:t xml:space="preserve">Il nuovo </w:t>
      </w:r>
      <w:r w:rsidR="000B16FC" w:rsidRPr="00CC53D8">
        <w:rPr>
          <w:rFonts w:ascii="Verdana" w:hAnsi="Verdana"/>
          <w:b/>
          <w:color w:val="FF0000"/>
          <w:sz w:val="28"/>
          <w:lang w:val="it-IT"/>
        </w:rPr>
        <w:t>Che vita!</w:t>
      </w:r>
      <w:r w:rsidR="00F03C1A" w:rsidRPr="00CC53D8">
        <w:rPr>
          <w:rFonts w:ascii="Verdana" w:hAnsi="Verdana"/>
          <w:b/>
          <w:color w:val="FF0000"/>
          <w:sz w:val="28"/>
          <w:lang w:val="it-IT"/>
        </w:rPr>
        <w:t xml:space="preserve"> </w:t>
      </w:r>
    </w:p>
    <w:p w14:paraId="3AFDF310" w14:textId="77777777" w:rsidR="00E52BCC" w:rsidRPr="00F03C1A" w:rsidRDefault="00E52BCC" w:rsidP="00F37B35">
      <w:pPr>
        <w:rPr>
          <w:rFonts w:ascii="Verdana" w:hAnsi="Verdana"/>
          <w:b/>
          <w:color w:val="FF0000"/>
          <w:sz w:val="22"/>
          <w:szCs w:val="20"/>
          <w:lang w:val="it-IT"/>
        </w:rPr>
      </w:pPr>
    </w:p>
    <w:p w14:paraId="17671D1C" w14:textId="77777777" w:rsidR="00DC6A74" w:rsidRDefault="00DC6A74" w:rsidP="00F37B35">
      <w:pPr>
        <w:rPr>
          <w:rFonts w:ascii="Verdana" w:hAnsi="Verdana"/>
          <w:b/>
          <w:sz w:val="20"/>
          <w:szCs w:val="20"/>
          <w:lang w:val="it-IT"/>
        </w:rPr>
      </w:pPr>
    </w:p>
    <w:p w14:paraId="3B628DD9" w14:textId="59D9E65B" w:rsidR="00F37B35" w:rsidRPr="00683953" w:rsidRDefault="00F37B35" w:rsidP="00F37B35">
      <w:pPr>
        <w:rPr>
          <w:rFonts w:ascii="Verdana" w:hAnsi="Verdana"/>
          <w:color w:val="000000"/>
          <w:sz w:val="20"/>
          <w:szCs w:val="20"/>
          <w:lang w:val="it-IT"/>
        </w:rPr>
      </w:pPr>
      <w:r w:rsidRPr="00683953">
        <w:rPr>
          <w:rFonts w:ascii="Verdana" w:hAnsi="Verdana"/>
          <w:b/>
          <w:sz w:val="20"/>
          <w:szCs w:val="20"/>
          <w:lang w:val="it-IT"/>
        </w:rPr>
        <w:t xml:space="preserve">Corso di </w:t>
      </w:r>
      <w:r w:rsidR="00300BD8">
        <w:rPr>
          <w:rFonts w:ascii="Verdana" w:hAnsi="Verdana"/>
          <w:b/>
          <w:sz w:val="20"/>
          <w:szCs w:val="20"/>
          <w:lang w:val="it-IT"/>
        </w:rPr>
        <w:t xml:space="preserve">Religione </w:t>
      </w:r>
      <w:r w:rsidR="000B16FC">
        <w:rPr>
          <w:rFonts w:ascii="Verdana" w:hAnsi="Verdana"/>
          <w:b/>
          <w:sz w:val="20"/>
          <w:szCs w:val="20"/>
          <w:lang w:val="it-IT"/>
        </w:rPr>
        <w:t>c</w:t>
      </w:r>
      <w:r w:rsidR="00300BD8">
        <w:rPr>
          <w:rFonts w:ascii="Verdana" w:hAnsi="Verdana"/>
          <w:b/>
          <w:sz w:val="20"/>
          <w:szCs w:val="20"/>
          <w:lang w:val="it-IT"/>
        </w:rPr>
        <w:t>attolica</w:t>
      </w:r>
      <w:r w:rsidRPr="00683953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683953">
        <w:rPr>
          <w:rFonts w:ascii="Verdana" w:hAnsi="Verdana"/>
          <w:sz w:val="20"/>
          <w:szCs w:val="20"/>
          <w:lang w:val="it-IT"/>
        </w:rPr>
        <w:t xml:space="preserve">per la scuola secondaria di I grado  </w:t>
      </w:r>
    </w:p>
    <w:p w14:paraId="4EE890ED" w14:textId="77777777" w:rsidR="00F37B35" w:rsidRPr="00683953" w:rsidRDefault="00F37B35" w:rsidP="00F37B35">
      <w:pPr>
        <w:rPr>
          <w:rFonts w:ascii="Verdana" w:hAnsi="Verdana"/>
          <w:b/>
          <w:color w:val="000000"/>
          <w:sz w:val="20"/>
          <w:szCs w:val="20"/>
          <w:lang w:val="it-IT"/>
        </w:rPr>
      </w:pPr>
      <w:r w:rsidRPr="00683953">
        <w:rPr>
          <w:rFonts w:ascii="Verdana" w:hAnsi="Verdana"/>
          <w:color w:val="000000"/>
          <w:sz w:val="20"/>
          <w:szCs w:val="20"/>
          <w:lang w:val="it-IT"/>
        </w:rPr>
        <w:t xml:space="preserve">di </w:t>
      </w:r>
      <w:r w:rsidR="000B16FC">
        <w:rPr>
          <w:rFonts w:ascii="Verdana" w:hAnsi="Verdana"/>
          <w:b/>
          <w:color w:val="000000"/>
          <w:sz w:val="20"/>
          <w:szCs w:val="20"/>
          <w:lang w:val="it-IT"/>
        </w:rPr>
        <w:t>Dario Dal Bianco</w:t>
      </w:r>
      <w:r w:rsidR="00300BD8" w:rsidRPr="00300BD8">
        <w:rPr>
          <w:rFonts w:ascii="Verdana" w:hAnsi="Verdana"/>
          <w:color w:val="000000"/>
          <w:sz w:val="20"/>
          <w:szCs w:val="20"/>
          <w:lang w:val="it-IT"/>
        </w:rPr>
        <w:t>,</w:t>
      </w:r>
      <w:r w:rsidR="00300BD8">
        <w:rPr>
          <w:rFonts w:ascii="Verdana" w:hAnsi="Verdana"/>
          <w:b/>
          <w:color w:val="000000"/>
          <w:sz w:val="20"/>
          <w:szCs w:val="20"/>
          <w:lang w:val="it-IT"/>
        </w:rPr>
        <w:t xml:space="preserve"> </w:t>
      </w:r>
      <w:r w:rsidR="000B16FC">
        <w:rPr>
          <w:rFonts w:ascii="Verdana" w:hAnsi="Verdana"/>
          <w:b/>
          <w:color w:val="000000"/>
          <w:sz w:val="20"/>
          <w:szCs w:val="20"/>
          <w:lang w:val="it-IT"/>
        </w:rPr>
        <w:t>Antonio Marana</w:t>
      </w:r>
      <w:r w:rsidR="000B16FC" w:rsidRPr="000B16FC">
        <w:rPr>
          <w:rFonts w:ascii="Verdana" w:hAnsi="Verdana"/>
          <w:color w:val="000000"/>
          <w:sz w:val="20"/>
          <w:szCs w:val="20"/>
          <w:lang w:val="it-IT"/>
        </w:rPr>
        <w:t>,</w:t>
      </w:r>
      <w:r w:rsidRPr="00683953">
        <w:rPr>
          <w:rFonts w:ascii="Verdana" w:hAnsi="Verdana"/>
          <w:b/>
          <w:color w:val="000000"/>
          <w:sz w:val="20"/>
          <w:szCs w:val="20"/>
          <w:lang w:val="it-IT"/>
        </w:rPr>
        <w:t xml:space="preserve"> </w:t>
      </w:r>
      <w:r w:rsidR="000B16FC">
        <w:rPr>
          <w:rFonts w:ascii="Verdana" w:hAnsi="Verdana"/>
          <w:b/>
          <w:color w:val="000000"/>
          <w:sz w:val="20"/>
          <w:szCs w:val="20"/>
          <w:lang w:val="it-IT"/>
        </w:rPr>
        <w:t xml:space="preserve">Nicola Fiorini </w:t>
      </w:r>
      <w:r w:rsidR="000B16FC" w:rsidRPr="00683953">
        <w:rPr>
          <w:rFonts w:ascii="Verdana" w:hAnsi="Verdana"/>
          <w:color w:val="000000"/>
          <w:sz w:val="20"/>
          <w:szCs w:val="20"/>
          <w:lang w:val="it-IT"/>
        </w:rPr>
        <w:t>e</w:t>
      </w:r>
      <w:r w:rsidR="000B16FC"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="000B16FC" w:rsidRPr="000B16FC">
        <w:rPr>
          <w:rFonts w:ascii="Verdana" w:hAnsi="Verdana"/>
          <w:b/>
          <w:color w:val="000000"/>
          <w:sz w:val="20"/>
          <w:szCs w:val="20"/>
          <w:lang w:val="it-IT"/>
        </w:rPr>
        <w:t>don Maurizio Viviani</w:t>
      </w:r>
    </w:p>
    <w:p w14:paraId="4B0CBECC" w14:textId="77777777" w:rsidR="00467AD5" w:rsidRDefault="00467AD5" w:rsidP="00F37B35">
      <w:pPr>
        <w:rPr>
          <w:rFonts w:ascii="Verdana" w:hAnsi="Verdana"/>
          <w:b/>
          <w:color w:val="000000"/>
          <w:sz w:val="20"/>
          <w:szCs w:val="20"/>
          <w:lang w:val="it-IT"/>
        </w:rPr>
      </w:pPr>
      <w:r w:rsidRPr="00647759">
        <w:rPr>
          <w:rFonts w:ascii="Verdana" w:hAnsi="Verdana"/>
          <w:color w:val="000000"/>
          <w:sz w:val="20"/>
          <w:szCs w:val="20"/>
          <w:lang w:val="it-IT"/>
        </w:rPr>
        <w:t>Casa editrice</w:t>
      </w:r>
      <w:r w:rsidR="00647759" w:rsidRPr="00647759">
        <w:rPr>
          <w:rFonts w:ascii="Verdana" w:hAnsi="Verdana"/>
          <w:color w:val="000000"/>
          <w:sz w:val="20"/>
          <w:szCs w:val="20"/>
          <w:lang w:val="it-IT"/>
        </w:rPr>
        <w:t>:</w:t>
      </w:r>
      <w:r w:rsidRPr="00683953">
        <w:rPr>
          <w:rFonts w:ascii="Verdana" w:hAnsi="Verdana"/>
          <w:b/>
          <w:color w:val="000000"/>
          <w:sz w:val="20"/>
          <w:szCs w:val="20"/>
          <w:lang w:val="it-IT"/>
        </w:rPr>
        <w:t xml:space="preserve"> </w:t>
      </w:r>
      <w:r w:rsidR="000B16FC">
        <w:rPr>
          <w:rFonts w:ascii="Verdana" w:hAnsi="Verdana"/>
          <w:b/>
          <w:color w:val="000000"/>
          <w:sz w:val="20"/>
          <w:szCs w:val="20"/>
          <w:lang w:val="it-IT"/>
        </w:rPr>
        <w:t xml:space="preserve">San Paolo Edizioni - </w:t>
      </w:r>
      <w:r w:rsidRPr="00683953">
        <w:rPr>
          <w:rFonts w:ascii="Verdana" w:hAnsi="Verdana"/>
          <w:b/>
          <w:color w:val="000000"/>
          <w:sz w:val="20"/>
          <w:szCs w:val="20"/>
          <w:lang w:val="it-IT"/>
        </w:rPr>
        <w:t>La Spiga</w:t>
      </w:r>
      <w:r w:rsidR="00647759">
        <w:rPr>
          <w:rFonts w:ascii="Verdana" w:hAnsi="Verdana"/>
          <w:b/>
          <w:color w:val="000000"/>
          <w:sz w:val="20"/>
          <w:szCs w:val="20"/>
          <w:lang w:val="it-IT"/>
        </w:rPr>
        <w:t xml:space="preserve"> Edizioni</w:t>
      </w:r>
      <w:r w:rsidR="009517F2">
        <w:rPr>
          <w:rFonts w:ascii="Verdana" w:hAnsi="Verdana"/>
          <w:b/>
          <w:color w:val="000000"/>
          <w:sz w:val="20"/>
          <w:szCs w:val="20"/>
          <w:lang w:val="it-IT"/>
        </w:rPr>
        <w:t xml:space="preserve"> </w:t>
      </w:r>
    </w:p>
    <w:p w14:paraId="430064C3" w14:textId="77777777" w:rsidR="00023C35" w:rsidRPr="00683953" w:rsidRDefault="00023C35" w:rsidP="00F37B35">
      <w:pPr>
        <w:rPr>
          <w:rFonts w:ascii="Verdana" w:hAnsi="Verdana"/>
          <w:b/>
          <w:color w:val="000000"/>
          <w:sz w:val="20"/>
          <w:szCs w:val="20"/>
          <w:lang w:val="it-IT"/>
        </w:rPr>
      </w:pPr>
    </w:p>
    <w:p w14:paraId="01265FB7" w14:textId="4432FB16" w:rsidR="00023C35" w:rsidRPr="003B3806" w:rsidRDefault="00023C35" w:rsidP="00023C35">
      <w:pPr>
        <w:jc w:val="both"/>
        <w:rPr>
          <w:rFonts w:ascii="Verdana" w:hAnsi="Verdana"/>
          <w:b/>
          <w:sz w:val="20"/>
          <w:szCs w:val="20"/>
          <w:lang w:val="it-IT"/>
        </w:rPr>
      </w:pPr>
      <w:r w:rsidRPr="003B3806">
        <w:rPr>
          <w:rFonts w:ascii="Verdana" w:hAnsi="Verdana"/>
          <w:b/>
          <w:sz w:val="20"/>
          <w:szCs w:val="20"/>
          <w:lang w:val="it-IT"/>
        </w:rPr>
        <w:t>Che vita! – volume classe 1°</w:t>
      </w:r>
      <w:r w:rsidRPr="003B3806">
        <w:rPr>
          <w:rFonts w:ascii="Verdana" w:hAnsi="Verdana"/>
          <w:b/>
          <w:sz w:val="20"/>
          <w:szCs w:val="20"/>
          <w:lang w:val="it-IT"/>
        </w:rPr>
        <w:tab/>
      </w:r>
      <w:r w:rsidR="00E60FAE">
        <w:rPr>
          <w:rFonts w:ascii="Verdana" w:hAnsi="Verdana"/>
          <w:b/>
          <w:sz w:val="20"/>
          <w:szCs w:val="20"/>
          <w:lang w:val="it-IT"/>
        </w:rPr>
        <w:tab/>
      </w:r>
      <w:r w:rsidRPr="003B3806">
        <w:rPr>
          <w:rFonts w:ascii="Verdana" w:hAnsi="Verdana"/>
          <w:b/>
          <w:sz w:val="20"/>
          <w:szCs w:val="20"/>
          <w:lang w:val="it-IT"/>
        </w:rPr>
        <w:t>ISBN</w:t>
      </w:r>
      <w:r w:rsidRPr="003B3806">
        <w:rPr>
          <w:rFonts w:ascii="Verdana" w:hAnsi="Verdana"/>
          <w:b/>
          <w:sz w:val="20"/>
          <w:szCs w:val="20"/>
          <w:lang w:val="it-IT"/>
        </w:rPr>
        <w:tab/>
      </w:r>
      <w:r w:rsidR="008F7395" w:rsidRPr="008F7395">
        <w:rPr>
          <w:rFonts w:ascii="Verdana" w:hAnsi="Verdana"/>
          <w:b/>
          <w:sz w:val="20"/>
          <w:szCs w:val="20"/>
          <w:lang w:val="it-IT"/>
        </w:rPr>
        <w:t>978-88-468-4166-7</w:t>
      </w:r>
      <w:r w:rsidR="00061AA9">
        <w:rPr>
          <w:rFonts w:ascii="Verdana" w:hAnsi="Verdana"/>
          <w:b/>
          <w:sz w:val="20"/>
          <w:szCs w:val="20"/>
          <w:lang w:val="it-IT"/>
        </w:rPr>
        <w:tab/>
      </w:r>
      <w:r w:rsidR="00061AA9">
        <w:rPr>
          <w:rFonts w:ascii="Verdana" w:hAnsi="Verdana"/>
          <w:sz w:val="20"/>
          <w:szCs w:val="20"/>
          <w:lang w:val="it-IT"/>
        </w:rPr>
        <w:t xml:space="preserve">€ </w:t>
      </w:r>
      <w:r w:rsidR="008F7395">
        <w:rPr>
          <w:rFonts w:ascii="Verdana" w:hAnsi="Verdana"/>
          <w:sz w:val="20"/>
          <w:szCs w:val="20"/>
          <w:lang w:val="it-IT"/>
        </w:rPr>
        <w:t>10</w:t>
      </w:r>
      <w:r w:rsidR="00061AA9">
        <w:rPr>
          <w:rFonts w:ascii="Verdana" w:hAnsi="Verdana"/>
          <w:sz w:val="20"/>
          <w:szCs w:val="20"/>
          <w:lang w:val="it-IT"/>
        </w:rPr>
        <w:t>,90</w:t>
      </w:r>
    </w:p>
    <w:p w14:paraId="38329EE9" w14:textId="66E48E3B" w:rsidR="00023C35" w:rsidRPr="00683953" w:rsidRDefault="003B3806" w:rsidP="003B3806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</w:t>
      </w:r>
      <w:r w:rsidR="00023C35">
        <w:rPr>
          <w:rFonts w:ascii="Verdana" w:hAnsi="Verdana"/>
          <w:sz w:val="20"/>
          <w:szCs w:val="20"/>
          <w:lang w:val="it-IT"/>
        </w:rPr>
        <w:t xml:space="preserve">Che vita! – volume classe </w:t>
      </w:r>
      <w:r w:rsidR="00B74B38">
        <w:rPr>
          <w:rFonts w:ascii="Verdana" w:hAnsi="Verdana"/>
          <w:sz w:val="20"/>
          <w:szCs w:val="20"/>
          <w:lang w:val="it-IT"/>
        </w:rPr>
        <w:t>2</w:t>
      </w:r>
      <w:r w:rsidR="00023C35">
        <w:rPr>
          <w:rFonts w:ascii="Verdana" w:hAnsi="Verdana"/>
          <w:sz w:val="20"/>
          <w:szCs w:val="20"/>
          <w:lang w:val="it-IT"/>
        </w:rPr>
        <w:t>°</w:t>
      </w:r>
      <w:r w:rsidR="00023C35">
        <w:rPr>
          <w:rFonts w:ascii="Verdana" w:hAnsi="Verdana"/>
          <w:sz w:val="20"/>
          <w:szCs w:val="20"/>
          <w:lang w:val="it-IT"/>
        </w:rPr>
        <w:tab/>
      </w:r>
      <w:r w:rsidR="00E60FAE">
        <w:rPr>
          <w:rFonts w:ascii="Verdana" w:hAnsi="Verdana"/>
          <w:sz w:val="20"/>
          <w:szCs w:val="20"/>
          <w:lang w:val="it-IT"/>
        </w:rPr>
        <w:tab/>
      </w:r>
      <w:r w:rsidR="00023C35">
        <w:rPr>
          <w:rFonts w:ascii="Verdana" w:hAnsi="Verdana"/>
          <w:sz w:val="20"/>
          <w:szCs w:val="20"/>
          <w:lang w:val="it-IT"/>
        </w:rPr>
        <w:t>ISBN</w:t>
      </w:r>
      <w:r w:rsidR="00023C35">
        <w:rPr>
          <w:rFonts w:ascii="Verdana" w:hAnsi="Verdana"/>
          <w:sz w:val="20"/>
          <w:szCs w:val="20"/>
          <w:lang w:val="it-IT"/>
        </w:rPr>
        <w:tab/>
      </w:r>
      <w:r w:rsidR="008F7395" w:rsidRPr="008F7395">
        <w:rPr>
          <w:rFonts w:ascii="Verdana" w:hAnsi="Verdana"/>
          <w:sz w:val="20"/>
          <w:szCs w:val="20"/>
          <w:lang w:val="it-IT"/>
        </w:rPr>
        <w:t>978-88-468-4167-4</w:t>
      </w:r>
      <w:r w:rsidR="00061AA9">
        <w:rPr>
          <w:rFonts w:ascii="Verdana" w:hAnsi="Verdana"/>
          <w:sz w:val="20"/>
          <w:szCs w:val="20"/>
          <w:lang w:val="it-IT"/>
        </w:rPr>
        <w:tab/>
      </w:r>
      <w:r w:rsidR="00061AA9">
        <w:rPr>
          <w:rFonts w:ascii="Verdana" w:hAnsi="Verdana"/>
          <w:sz w:val="20"/>
          <w:szCs w:val="20"/>
          <w:lang w:val="it-IT"/>
        </w:rPr>
        <w:tab/>
        <w:t xml:space="preserve">€ </w:t>
      </w:r>
      <w:r w:rsidR="008F7395">
        <w:rPr>
          <w:rFonts w:ascii="Verdana" w:hAnsi="Verdana"/>
          <w:sz w:val="20"/>
          <w:szCs w:val="20"/>
          <w:lang w:val="it-IT"/>
        </w:rPr>
        <w:t>10,90</w:t>
      </w:r>
    </w:p>
    <w:p w14:paraId="090729AA" w14:textId="18B0B2CF" w:rsidR="00023C35" w:rsidRPr="00683953" w:rsidRDefault="003B3806" w:rsidP="003B3806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</w:t>
      </w:r>
      <w:r w:rsidR="00023C35">
        <w:rPr>
          <w:rFonts w:ascii="Verdana" w:hAnsi="Verdana"/>
          <w:sz w:val="20"/>
          <w:szCs w:val="20"/>
          <w:lang w:val="it-IT"/>
        </w:rPr>
        <w:t xml:space="preserve">Che vita! – volume classe </w:t>
      </w:r>
      <w:r w:rsidR="00B74B38">
        <w:rPr>
          <w:rFonts w:ascii="Verdana" w:hAnsi="Verdana"/>
          <w:sz w:val="20"/>
          <w:szCs w:val="20"/>
          <w:lang w:val="it-IT"/>
        </w:rPr>
        <w:t>3</w:t>
      </w:r>
      <w:r w:rsidR="00023C35">
        <w:rPr>
          <w:rFonts w:ascii="Verdana" w:hAnsi="Verdana"/>
          <w:sz w:val="20"/>
          <w:szCs w:val="20"/>
          <w:lang w:val="it-IT"/>
        </w:rPr>
        <w:t>°</w:t>
      </w:r>
      <w:r w:rsidR="00023C35">
        <w:rPr>
          <w:rFonts w:ascii="Verdana" w:hAnsi="Verdana"/>
          <w:sz w:val="20"/>
          <w:szCs w:val="20"/>
          <w:lang w:val="it-IT"/>
        </w:rPr>
        <w:tab/>
      </w:r>
      <w:r w:rsidR="00E60FAE">
        <w:rPr>
          <w:rFonts w:ascii="Verdana" w:hAnsi="Verdana"/>
          <w:sz w:val="20"/>
          <w:szCs w:val="20"/>
          <w:lang w:val="it-IT"/>
        </w:rPr>
        <w:tab/>
      </w:r>
      <w:r w:rsidR="00023C35">
        <w:rPr>
          <w:rFonts w:ascii="Verdana" w:hAnsi="Verdana"/>
          <w:sz w:val="20"/>
          <w:szCs w:val="20"/>
          <w:lang w:val="it-IT"/>
        </w:rPr>
        <w:t>ISBN</w:t>
      </w:r>
      <w:r w:rsidR="00023C35">
        <w:rPr>
          <w:rFonts w:ascii="Verdana" w:hAnsi="Verdana"/>
          <w:sz w:val="20"/>
          <w:szCs w:val="20"/>
          <w:lang w:val="it-IT"/>
        </w:rPr>
        <w:tab/>
      </w:r>
      <w:r w:rsidR="008F7395" w:rsidRPr="008F7395">
        <w:rPr>
          <w:rFonts w:ascii="Verdana" w:hAnsi="Verdana"/>
          <w:sz w:val="20"/>
          <w:szCs w:val="20"/>
          <w:lang w:val="it-IT"/>
        </w:rPr>
        <w:t>978-88-468-4168-1</w:t>
      </w:r>
      <w:r w:rsidR="00061AA9">
        <w:rPr>
          <w:rFonts w:ascii="Verdana" w:hAnsi="Verdana"/>
          <w:sz w:val="20"/>
          <w:szCs w:val="20"/>
          <w:lang w:val="it-IT"/>
        </w:rPr>
        <w:tab/>
      </w:r>
      <w:r w:rsidR="00061AA9">
        <w:rPr>
          <w:rFonts w:ascii="Verdana" w:hAnsi="Verdana"/>
          <w:sz w:val="20"/>
          <w:szCs w:val="20"/>
          <w:lang w:val="it-IT"/>
        </w:rPr>
        <w:tab/>
        <w:t xml:space="preserve">€ </w:t>
      </w:r>
      <w:r w:rsidR="008F7395">
        <w:rPr>
          <w:rFonts w:ascii="Verdana" w:hAnsi="Verdana"/>
          <w:sz w:val="20"/>
          <w:szCs w:val="20"/>
          <w:lang w:val="it-IT"/>
        </w:rPr>
        <w:t>10,90</w:t>
      </w:r>
    </w:p>
    <w:p w14:paraId="72D6159A" w14:textId="0C28D18C" w:rsidR="00023C35" w:rsidRDefault="00023C35" w:rsidP="00023C35">
      <w:pPr>
        <w:jc w:val="both"/>
        <w:rPr>
          <w:rFonts w:ascii="Verdana" w:hAnsi="Verdana"/>
          <w:b/>
          <w:sz w:val="20"/>
          <w:szCs w:val="20"/>
          <w:lang w:val="it-IT"/>
        </w:rPr>
      </w:pPr>
      <w:r w:rsidRPr="003B3806">
        <w:rPr>
          <w:rFonts w:ascii="Verdana" w:hAnsi="Verdana"/>
          <w:b/>
          <w:sz w:val="20"/>
          <w:szCs w:val="20"/>
          <w:lang w:val="it-IT"/>
        </w:rPr>
        <w:t xml:space="preserve">Che vita! – volume </w:t>
      </w:r>
      <w:r w:rsidR="00B74B38" w:rsidRPr="003B3806">
        <w:rPr>
          <w:rFonts w:ascii="Verdana" w:hAnsi="Verdana"/>
          <w:b/>
          <w:sz w:val="20"/>
          <w:szCs w:val="20"/>
          <w:lang w:val="it-IT"/>
        </w:rPr>
        <w:t>unico</w:t>
      </w:r>
      <w:r w:rsidR="00B74B38" w:rsidRPr="003B3806">
        <w:rPr>
          <w:rFonts w:ascii="Verdana" w:hAnsi="Verdana"/>
          <w:b/>
          <w:sz w:val="20"/>
          <w:szCs w:val="20"/>
          <w:lang w:val="it-IT"/>
        </w:rPr>
        <w:tab/>
      </w:r>
      <w:r w:rsidR="00C06772">
        <w:rPr>
          <w:rFonts w:ascii="Verdana" w:hAnsi="Verdana"/>
          <w:b/>
          <w:sz w:val="20"/>
          <w:szCs w:val="20"/>
          <w:lang w:val="it-IT"/>
        </w:rPr>
        <w:tab/>
      </w:r>
      <w:r w:rsidR="00E60FAE">
        <w:rPr>
          <w:rFonts w:ascii="Verdana" w:hAnsi="Verdana"/>
          <w:b/>
          <w:sz w:val="20"/>
          <w:szCs w:val="20"/>
          <w:lang w:val="it-IT"/>
        </w:rPr>
        <w:tab/>
      </w:r>
      <w:r w:rsidRPr="003B3806">
        <w:rPr>
          <w:rFonts w:ascii="Verdana" w:hAnsi="Verdana"/>
          <w:b/>
          <w:sz w:val="20"/>
          <w:szCs w:val="20"/>
          <w:lang w:val="it-IT"/>
        </w:rPr>
        <w:t>ISBN</w:t>
      </w:r>
      <w:r w:rsidRPr="003B3806">
        <w:rPr>
          <w:rFonts w:ascii="Verdana" w:hAnsi="Verdana"/>
          <w:b/>
          <w:sz w:val="20"/>
          <w:szCs w:val="20"/>
          <w:lang w:val="it-IT"/>
        </w:rPr>
        <w:tab/>
      </w:r>
      <w:r w:rsidR="008F7395" w:rsidRPr="008F7395">
        <w:rPr>
          <w:rFonts w:ascii="Verdana" w:hAnsi="Verdana"/>
          <w:b/>
          <w:sz w:val="20"/>
          <w:szCs w:val="20"/>
          <w:lang w:val="it-IT"/>
        </w:rPr>
        <w:t>978-88-468-4165-0</w:t>
      </w:r>
      <w:r w:rsidR="00061AA9">
        <w:rPr>
          <w:rFonts w:ascii="Verdana" w:hAnsi="Verdana"/>
          <w:b/>
          <w:sz w:val="20"/>
          <w:szCs w:val="20"/>
          <w:lang w:val="it-IT"/>
        </w:rPr>
        <w:tab/>
      </w:r>
      <w:r w:rsidR="00061AA9">
        <w:rPr>
          <w:rFonts w:ascii="Verdana" w:hAnsi="Verdana"/>
          <w:sz w:val="20"/>
          <w:szCs w:val="20"/>
          <w:lang w:val="it-IT"/>
        </w:rPr>
        <w:t>€ 1</w:t>
      </w:r>
      <w:r w:rsidR="008F7395">
        <w:rPr>
          <w:rFonts w:ascii="Verdana" w:hAnsi="Verdana"/>
          <w:sz w:val="20"/>
          <w:szCs w:val="20"/>
          <w:lang w:val="it-IT"/>
        </w:rPr>
        <w:t>6</w:t>
      </w:r>
      <w:r w:rsidR="00061AA9">
        <w:rPr>
          <w:rFonts w:ascii="Verdana" w:hAnsi="Verdana"/>
          <w:sz w:val="20"/>
          <w:szCs w:val="20"/>
          <w:lang w:val="it-IT"/>
        </w:rPr>
        <w:t>,</w:t>
      </w:r>
      <w:r w:rsidR="008F7395">
        <w:rPr>
          <w:rFonts w:ascii="Verdana" w:hAnsi="Verdana"/>
          <w:sz w:val="20"/>
          <w:szCs w:val="20"/>
          <w:lang w:val="it-IT"/>
        </w:rPr>
        <w:t>9</w:t>
      </w:r>
      <w:r w:rsidR="00061AA9">
        <w:rPr>
          <w:rFonts w:ascii="Verdana" w:hAnsi="Verdana"/>
          <w:sz w:val="20"/>
          <w:szCs w:val="20"/>
          <w:lang w:val="it-IT"/>
        </w:rPr>
        <w:t>0</w:t>
      </w:r>
    </w:p>
    <w:p w14:paraId="3483C724" w14:textId="078D43A4" w:rsidR="00E60FAE" w:rsidRDefault="00E60FAE" w:rsidP="00023C35">
      <w:pPr>
        <w:jc w:val="both"/>
        <w:rPr>
          <w:rFonts w:ascii="Verdana" w:hAnsi="Verdana"/>
          <w:b/>
          <w:sz w:val="20"/>
          <w:szCs w:val="20"/>
          <w:lang w:val="it-IT"/>
        </w:rPr>
      </w:pPr>
    </w:p>
    <w:p w14:paraId="5168ACBD" w14:textId="3D32019F" w:rsidR="0016377D" w:rsidRPr="003B3806" w:rsidRDefault="0016377D" w:rsidP="00023C35">
      <w:pPr>
        <w:jc w:val="both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+ FASCICOLO OMAGGIO “VIAGGIO NELL’ITALIA RELIGIOSA”</w:t>
      </w:r>
    </w:p>
    <w:p w14:paraId="3E7B6FC5" w14:textId="77777777" w:rsidR="00F37B35" w:rsidRDefault="00F37B35">
      <w:pPr>
        <w:rPr>
          <w:rFonts w:ascii="Verdana" w:hAnsi="Verdana"/>
          <w:sz w:val="20"/>
          <w:szCs w:val="20"/>
          <w:lang w:val="it-IT"/>
        </w:rPr>
      </w:pPr>
    </w:p>
    <w:p w14:paraId="207B9B2E" w14:textId="757F1BB6" w:rsidR="00F03C1A" w:rsidRDefault="00F03C1A" w:rsidP="00F03C1A">
      <w:pPr>
        <w:rPr>
          <w:rFonts w:ascii="Verdana" w:hAnsi="Verdana"/>
          <w:b/>
          <w:color w:val="FF0000"/>
          <w:sz w:val="22"/>
          <w:szCs w:val="20"/>
          <w:lang w:val="it-IT"/>
        </w:rPr>
      </w:pPr>
    </w:p>
    <w:p w14:paraId="28570091" w14:textId="77777777" w:rsidR="00DC6A74" w:rsidRDefault="00DC6A74" w:rsidP="00F03C1A">
      <w:pPr>
        <w:rPr>
          <w:rFonts w:ascii="Verdana" w:hAnsi="Verdana"/>
          <w:b/>
          <w:color w:val="FF0000"/>
          <w:sz w:val="22"/>
          <w:szCs w:val="20"/>
          <w:lang w:val="it-IT"/>
        </w:rPr>
      </w:pPr>
    </w:p>
    <w:p w14:paraId="40FCF98B" w14:textId="2F13DD95" w:rsidR="00F03C1A" w:rsidRPr="00F03C1A" w:rsidRDefault="00C06772" w:rsidP="00F03C1A">
      <w:pPr>
        <w:rPr>
          <w:rFonts w:ascii="Verdana" w:hAnsi="Verdana"/>
          <w:b/>
          <w:color w:val="FF0000"/>
          <w:sz w:val="22"/>
          <w:szCs w:val="20"/>
          <w:lang w:val="it-IT"/>
        </w:rPr>
      </w:pPr>
      <w:r>
        <w:rPr>
          <w:rFonts w:ascii="Verdana" w:hAnsi="Verdana"/>
          <w:b/>
          <w:color w:val="FF0000"/>
          <w:sz w:val="22"/>
          <w:szCs w:val="20"/>
          <w:lang w:val="it-IT"/>
        </w:rPr>
        <w:t xml:space="preserve">Il nuovo </w:t>
      </w:r>
      <w:r w:rsidR="00F03C1A" w:rsidRPr="00F03C1A">
        <w:rPr>
          <w:rFonts w:ascii="Verdana" w:hAnsi="Verdana"/>
          <w:b/>
          <w:color w:val="FF0000"/>
          <w:sz w:val="22"/>
          <w:szCs w:val="20"/>
          <w:lang w:val="it-IT"/>
        </w:rPr>
        <w:t xml:space="preserve">Che vita! </w:t>
      </w:r>
      <w:r w:rsidR="00F03C1A">
        <w:rPr>
          <w:rFonts w:ascii="Verdana" w:hAnsi="Verdana"/>
          <w:b/>
          <w:color w:val="FF0000"/>
          <w:sz w:val="22"/>
          <w:szCs w:val="20"/>
          <w:lang w:val="it-IT"/>
        </w:rPr>
        <w:t>Il corso</w:t>
      </w:r>
    </w:p>
    <w:p w14:paraId="43FE2E6D" w14:textId="77777777" w:rsidR="00F03C1A" w:rsidRPr="00683953" w:rsidRDefault="00F03C1A">
      <w:pPr>
        <w:rPr>
          <w:rFonts w:ascii="Verdana" w:hAnsi="Verdana"/>
          <w:sz w:val="20"/>
          <w:szCs w:val="20"/>
          <w:lang w:val="it-IT"/>
        </w:rPr>
      </w:pPr>
    </w:p>
    <w:p w14:paraId="0947D8C7" w14:textId="0EEECC41" w:rsidR="00933CCB" w:rsidRDefault="000C23D4" w:rsidP="007642C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i/>
          <w:sz w:val="20"/>
          <w:szCs w:val="20"/>
          <w:lang w:val="it-IT"/>
        </w:rPr>
        <w:t xml:space="preserve">Il nuovo </w:t>
      </w:r>
      <w:r w:rsidR="00C44CF8">
        <w:rPr>
          <w:rFonts w:ascii="Verdana" w:hAnsi="Verdana"/>
          <w:i/>
          <w:sz w:val="20"/>
          <w:szCs w:val="20"/>
          <w:lang w:val="it-IT"/>
        </w:rPr>
        <w:t>Che vita!</w:t>
      </w:r>
      <w:r w:rsidR="00F37B35" w:rsidRPr="00683953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F03C1A">
        <w:rPr>
          <w:rFonts w:ascii="Verdana" w:hAnsi="Verdana"/>
          <w:sz w:val="20"/>
          <w:szCs w:val="20"/>
          <w:lang w:val="it-IT"/>
        </w:rPr>
        <w:t>è</w:t>
      </w:r>
      <w:r w:rsidR="00F37B35" w:rsidRPr="00683953">
        <w:rPr>
          <w:rFonts w:ascii="Verdana" w:hAnsi="Verdana"/>
          <w:sz w:val="20"/>
          <w:szCs w:val="20"/>
          <w:lang w:val="it-IT"/>
        </w:rPr>
        <w:t xml:space="preserve"> </w:t>
      </w:r>
      <w:r w:rsidR="00F8652A">
        <w:rPr>
          <w:rFonts w:ascii="Verdana" w:hAnsi="Verdana"/>
          <w:sz w:val="20"/>
          <w:szCs w:val="20"/>
          <w:lang w:val="it-IT"/>
        </w:rPr>
        <w:t xml:space="preserve">corso di </w:t>
      </w:r>
      <w:r w:rsidR="00F03C1A">
        <w:rPr>
          <w:rFonts w:ascii="Verdana" w:hAnsi="Verdana"/>
          <w:sz w:val="20"/>
          <w:szCs w:val="20"/>
          <w:lang w:val="it-IT"/>
        </w:rPr>
        <w:t>Religione cattolica per la scuola secondaria di primo grado</w:t>
      </w:r>
      <w:r w:rsidR="00F8652A" w:rsidRPr="00F8652A">
        <w:rPr>
          <w:rFonts w:ascii="Verdana" w:hAnsi="Verdana"/>
          <w:sz w:val="20"/>
          <w:szCs w:val="20"/>
          <w:lang w:val="it-IT"/>
        </w:rPr>
        <w:t xml:space="preserve"> </w:t>
      </w:r>
      <w:r w:rsidR="00C44CF8">
        <w:rPr>
          <w:rFonts w:ascii="Verdana" w:hAnsi="Verdana"/>
          <w:sz w:val="20"/>
          <w:szCs w:val="20"/>
          <w:lang w:val="it-IT"/>
        </w:rPr>
        <w:t xml:space="preserve">proposto </w:t>
      </w:r>
      <w:r w:rsidR="00F03C1A">
        <w:rPr>
          <w:rFonts w:ascii="Verdana" w:hAnsi="Verdana"/>
          <w:sz w:val="20"/>
          <w:szCs w:val="20"/>
          <w:lang w:val="it-IT"/>
        </w:rPr>
        <w:t>in coedizione con</w:t>
      </w:r>
      <w:r w:rsidR="00C44CF8">
        <w:rPr>
          <w:rFonts w:ascii="Verdana" w:hAnsi="Verdana"/>
          <w:sz w:val="20"/>
          <w:szCs w:val="20"/>
          <w:lang w:val="it-IT"/>
        </w:rPr>
        <w:t xml:space="preserve"> San Paolo Edizioni </w:t>
      </w:r>
      <w:r w:rsidR="00933CCB">
        <w:rPr>
          <w:rFonts w:ascii="Verdana" w:hAnsi="Verdana"/>
          <w:sz w:val="20"/>
          <w:szCs w:val="20"/>
          <w:lang w:val="it-IT"/>
        </w:rPr>
        <w:t>secondo le</w:t>
      </w:r>
      <w:r w:rsidR="006F6F12">
        <w:rPr>
          <w:rFonts w:ascii="Verdana" w:hAnsi="Verdana"/>
          <w:sz w:val="20"/>
          <w:szCs w:val="20"/>
          <w:lang w:val="it-IT"/>
        </w:rPr>
        <w:t xml:space="preserve"> più recenti</w:t>
      </w:r>
      <w:r w:rsidR="00933CCB">
        <w:rPr>
          <w:rFonts w:ascii="Verdana" w:hAnsi="Verdana"/>
          <w:sz w:val="20"/>
          <w:szCs w:val="20"/>
          <w:lang w:val="it-IT"/>
        </w:rPr>
        <w:t xml:space="preserve"> </w:t>
      </w:r>
      <w:r w:rsidR="00470E38">
        <w:rPr>
          <w:rFonts w:ascii="Verdana" w:hAnsi="Verdana"/>
          <w:sz w:val="20"/>
          <w:szCs w:val="20"/>
          <w:lang w:val="it-IT"/>
        </w:rPr>
        <w:t>I</w:t>
      </w:r>
      <w:r w:rsidR="006F6F12">
        <w:rPr>
          <w:rFonts w:ascii="Verdana" w:hAnsi="Verdana"/>
          <w:sz w:val="20"/>
          <w:szCs w:val="20"/>
          <w:lang w:val="it-IT"/>
        </w:rPr>
        <w:t>ndicazioni didattiche</w:t>
      </w:r>
      <w:r w:rsidR="00933CCB">
        <w:rPr>
          <w:rFonts w:ascii="Verdana" w:hAnsi="Verdana"/>
          <w:sz w:val="20"/>
          <w:szCs w:val="20"/>
          <w:lang w:val="it-IT"/>
        </w:rPr>
        <w:t xml:space="preserve"> </w:t>
      </w:r>
      <w:r w:rsidR="00933CCB" w:rsidRPr="00933CCB">
        <w:rPr>
          <w:rFonts w:ascii="Verdana" w:hAnsi="Verdana"/>
          <w:sz w:val="20"/>
          <w:szCs w:val="20"/>
          <w:lang w:val="it-IT"/>
        </w:rPr>
        <w:t>per l’Irc (</w:t>
      </w:r>
      <w:r w:rsidR="00C44CF8" w:rsidRPr="00C44CF8">
        <w:rPr>
          <w:rFonts w:ascii="Verdana" w:hAnsi="Verdana"/>
          <w:sz w:val="20"/>
          <w:szCs w:val="20"/>
          <w:lang w:val="it-IT"/>
        </w:rPr>
        <w:t>DM 254/2012</w:t>
      </w:r>
      <w:r w:rsidR="00634719" w:rsidRPr="00634719">
        <w:rPr>
          <w:rFonts w:ascii="Verdana" w:hAnsi="Verdana"/>
          <w:sz w:val="20"/>
          <w:szCs w:val="20"/>
          <w:lang w:val="it-IT"/>
        </w:rPr>
        <w:t>)</w:t>
      </w:r>
      <w:r w:rsidR="00F8652A" w:rsidRPr="00F8652A">
        <w:rPr>
          <w:rFonts w:ascii="Verdana" w:hAnsi="Verdana"/>
          <w:sz w:val="20"/>
          <w:szCs w:val="20"/>
          <w:lang w:val="it-IT"/>
        </w:rPr>
        <w:t>.</w:t>
      </w:r>
      <w:r w:rsidR="00F8652A">
        <w:rPr>
          <w:rFonts w:ascii="Verdana" w:hAnsi="Verdana"/>
          <w:sz w:val="20"/>
          <w:szCs w:val="20"/>
          <w:lang w:val="it-IT"/>
        </w:rPr>
        <w:t xml:space="preserve"> </w:t>
      </w:r>
    </w:p>
    <w:p w14:paraId="24540138" w14:textId="77777777" w:rsidR="00470E38" w:rsidRDefault="00470E38" w:rsidP="007642C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14:paraId="45BF7A4A" w14:textId="2DFE31F2" w:rsidR="00C44CF8" w:rsidRPr="00C44CF8" w:rsidRDefault="00470E38" w:rsidP="00C44CF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470E38">
        <w:rPr>
          <w:rFonts w:ascii="Verdana" w:hAnsi="Verdana"/>
          <w:sz w:val="20"/>
          <w:szCs w:val="20"/>
          <w:lang w:val="it-IT"/>
        </w:rPr>
        <w:t xml:space="preserve">Il corso </w:t>
      </w:r>
      <w:r>
        <w:rPr>
          <w:rFonts w:ascii="Verdana" w:hAnsi="Verdana"/>
          <w:sz w:val="20"/>
          <w:szCs w:val="20"/>
          <w:lang w:val="it-IT"/>
        </w:rPr>
        <w:t>si presenta</w:t>
      </w:r>
      <w:r w:rsidRPr="00470E38">
        <w:rPr>
          <w:rFonts w:ascii="Verdana" w:hAnsi="Verdana"/>
          <w:sz w:val="20"/>
          <w:szCs w:val="20"/>
          <w:lang w:val="it-IT"/>
        </w:rPr>
        <w:t xml:space="preserve"> in una forma editoriale</w:t>
      </w:r>
      <w:r w:rsidR="00C44CF8">
        <w:rPr>
          <w:rFonts w:ascii="Verdana" w:hAnsi="Verdana"/>
          <w:sz w:val="20"/>
          <w:szCs w:val="20"/>
          <w:lang w:val="it-IT"/>
        </w:rPr>
        <w:t xml:space="preserve"> in </w:t>
      </w:r>
      <w:r w:rsidR="00C44CF8" w:rsidRPr="00C44CF8">
        <w:rPr>
          <w:rFonts w:ascii="Verdana" w:hAnsi="Verdana"/>
          <w:b/>
          <w:sz w:val="20"/>
          <w:szCs w:val="20"/>
          <w:lang w:val="it-IT"/>
        </w:rPr>
        <w:t>volumi separati</w:t>
      </w:r>
      <w:r w:rsidR="00C44CF8">
        <w:rPr>
          <w:rFonts w:ascii="Verdana" w:hAnsi="Verdana"/>
          <w:sz w:val="20"/>
          <w:szCs w:val="20"/>
          <w:lang w:val="it-IT"/>
        </w:rPr>
        <w:t xml:space="preserve"> per classe e in versione</w:t>
      </w:r>
      <w:r w:rsidRPr="00470E38">
        <w:rPr>
          <w:rFonts w:ascii="Verdana" w:hAnsi="Verdana"/>
          <w:sz w:val="20"/>
          <w:szCs w:val="20"/>
          <w:lang w:val="it-IT"/>
        </w:rPr>
        <w:t xml:space="preserve"> a </w:t>
      </w:r>
      <w:r w:rsidRPr="00470E38">
        <w:rPr>
          <w:rFonts w:ascii="Verdana" w:hAnsi="Verdana"/>
          <w:b/>
          <w:sz w:val="20"/>
          <w:szCs w:val="20"/>
          <w:lang w:val="it-IT"/>
        </w:rPr>
        <w:t>volume unico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="00FB4B51">
        <w:rPr>
          <w:rFonts w:ascii="Verdana" w:hAnsi="Verdana"/>
          <w:sz w:val="20"/>
          <w:szCs w:val="20"/>
          <w:lang w:val="it-IT"/>
        </w:rPr>
        <w:t>offrendo</w:t>
      </w:r>
      <w:r w:rsidR="00C44CF8" w:rsidRPr="00C44CF8">
        <w:rPr>
          <w:rFonts w:ascii="Verdana" w:hAnsi="Verdana"/>
          <w:sz w:val="20"/>
          <w:szCs w:val="20"/>
          <w:lang w:val="it-IT"/>
        </w:rPr>
        <w:t xml:space="preserve"> i contenuti della fede cristiana in </w:t>
      </w:r>
      <w:r w:rsidR="00C44CF8">
        <w:rPr>
          <w:rFonts w:ascii="Verdana" w:hAnsi="Verdana"/>
          <w:sz w:val="20"/>
          <w:szCs w:val="20"/>
          <w:lang w:val="it-IT"/>
        </w:rPr>
        <w:t xml:space="preserve">un </w:t>
      </w:r>
      <w:r w:rsidR="00C44CF8" w:rsidRPr="00C44CF8">
        <w:rPr>
          <w:rFonts w:ascii="Verdana" w:hAnsi="Verdana"/>
          <w:b/>
          <w:sz w:val="20"/>
          <w:szCs w:val="20"/>
          <w:lang w:val="it-IT"/>
        </w:rPr>
        <w:t>contesto esperienziale</w:t>
      </w:r>
      <w:r w:rsidR="00C44CF8" w:rsidRPr="00C44CF8">
        <w:rPr>
          <w:rFonts w:ascii="Verdana" w:hAnsi="Verdana"/>
          <w:sz w:val="20"/>
          <w:szCs w:val="20"/>
          <w:lang w:val="it-IT"/>
        </w:rPr>
        <w:t xml:space="preserve">, avendo a mente il </w:t>
      </w:r>
      <w:r w:rsidR="00C44CF8" w:rsidRPr="00C44CF8">
        <w:rPr>
          <w:rFonts w:ascii="Verdana" w:hAnsi="Verdana"/>
          <w:b/>
          <w:sz w:val="20"/>
          <w:szCs w:val="20"/>
          <w:lang w:val="it-IT"/>
        </w:rPr>
        <w:t>contesto multietnico e multireligioso</w:t>
      </w:r>
      <w:r w:rsidR="00C44CF8" w:rsidRPr="00C44CF8">
        <w:rPr>
          <w:rFonts w:ascii="Verdana" w:hAnsi="Verdana"/>
          <w:sz w:val="20"/>
          <w:szCs w:val="20"/>
          <w:lang w:val="it-IT"/>
        </w:rPr>
        <w:t xml:space="preserve"> in cui concretamente ci si colloca </w:t>
      </w:r>
      <w:r w:rsidR="00C44CF8">
        <w:rPr>
          <w:rFonts w:ascii="Verdana" w:hAnsi="Verdana"/>
          <w:sz w:val="20"/>
          <w:szCs w:val="20"/>
          <w:lang w:val="it-IT"/>
        </w:rPr>
        <w:t>e valorizzando le</w:t>
      </w:r>
      <w:r w:rsidR="00C44CF8" w:rsidRPr="00C44CF8">
        <w:rPr>
          <w:rFonts w:ascii="Verdana" w:hAnsi="Verdana"/>
          <w:sz w:val="20"/>
          <w:szCs w:val="20"/>
          <w:lang w:val="it-IT"/>
        </w:rPr>
        <w:t xml:space="preserve"> varie </w:t>
      </w:r>
      <w:r w:rsidR="00C44CF8" w:rsidRPr="00C44CF8">
        <w:rPr>
          <w:rFonts w:ascii="Verdana" w:hAnsi="Verdana"/>
          <w:b/>
          <w:sz w:val="20"/>
          <w:szCs w:val="20"/>
          <w:lang w:val="it-IT"/>
        </w:rPr>
        <w:t>discipline scolastiche</w:t>
      </w:r>
      <w:r w:rsidR="00C44CF8" w:rsidRPr="00C44CF8">
        <w:rPr>
          <w:rFonts w:ascii="Verdana" w:hAnsi="Verdana"/>
          <w:sz w:val="20"/>
          <w:szCs w:val="20"/>
          <w:lang w:val="it-IT"/>
        </w:rPr>
        <w:t xml:space="preserve"> con particolar riguardo all’</w:t>
      </w:r>
      <w:r w:rsidR="00C44CF8" w:rsidRPr="00C44CF8">
        <w:rPr>
          <w:rFonts w:ascii="Verdana" w:hAnsi="Verdana"/>
          <w:b/>
          <w:sz w:val="20"/>
          <w:szCs w:val="20"/>
          <w:lang w:val="it-IT"/>
        </w:rPr>
        <w:t>arte</w:t>
      </w:r>
      <w:r w:rsidR="00C44CF8" w:rsidRPr="00C44CF8">
        <w:rPr>
          <w:rFonts w:ascii="Verdana" w:hAnsi="Verdana"/>
          <w:sz w:val="20"/>
          <w:szCs w:val="20"/>
          <w:lang w:val="it-IT"/>
        </w:rPr>
        <w:t xml:space="preserve"> (</w:t>
      </w:r>
      <w:r w:rsidR="0094697B">
        <w:rPr>
          <w:rFonts w:ascii="Verdana" w:hAnsi="Verdana"/>
          <w:sz w:val="20"/>
          <w:szCs w:val="20"/>
          <w:lang w:val="it-IT"/>
        </w:rPr>
        <w:t>rubrica</w:t>
      </w:r>
      <w:r w:rsidR="00C44CF8" w:rsidRPr="00C44CF8">
        <w:rPr>
          <w:rFonts w:ascii="Verdana" w:hAnsi="Verdana"/>
          <w:sz w:val="20"/>
          <w:szCs w:val="20"/>
          <w:lang w:val="it-IT"/>
        </w:rPr>
        <w:t xml:space="preserve"> </w:t>
      </w:r>
      <w:r w:rsidR="00C44CF8" w:rsidRPr="00C44CF8">
        <w:rPr>
          <w:rFonts w:ascii="Verdana" w:hAnsi="Verdana"/>
          <w:i/>
          <w:sz w:val="20"/>
          <w:szCs w:val="20"/>
          <w:lang w:val="it-IT"/>
        </w:rPr>
        <w:t>Le Vie della Bellezza</w:t>
      </w:r>
      <w:r w:rsidR="0094697B">
        <w:rPr>
          <w:rFonts w:ascii="Verdana" w:hAnsi="Verdana"/>
          <w:sz w:val="20"/>
          <w:szCs w:val="20"/>
          <w:lang w:val="it-IT"/>
        </w:rPr>
        <w:t xml:space="preserve"> e video </w:t>
      </w:r>
      <w:r w:rsidR="0094697B">
        <w:rPr>
          <w:rFonts w:ascii="Verdana" w:hAnsi="Verdana"/>
          <w:i/>
          <w:iCs/>
          <w:sz w:val="20"/>
          <w:szCs w:val="20"/>
          <w:lang w:val="it-IT"/>
        </w:rPr>
        <w:t>Dentro l’opera con l’esperto</w:t>
      </w:r>
      <w:r w:rsidR="0094697B">
        <w:rPr>
          <w:rFonts w:ascii="Verdana" w:hAnsi="Verdana"/>
          <w:sz w:val="20"/>
          <w:szCs w:val="20"/>
          <w:lang w:val="it-IT"/>
        </w:rPr>
        <w:t xml:space="preserve">) e al </w:t>
      </w:r>
      <w:r w:rsidR="0094697B" w:rsidRPr="0094697B">
        <w:rPr>
          <w:rFonts w:ascii="Verdana" w:hAnsi="Verdana"/>
          <w:b/>
          <w:bCs/>
          <w:sz w:val="20"/>
          <w:szCs w:val="20"/>
          <w:lang w:val="it-IT"/>
        </w:rPr>
        <w:t>territorio</w:t>
      </w:r>
      <w:r w:rsidR="0094697B">
        <w:rPr>
          <w:rFonts w:ascii="Verdana" w:hAnsi="Verdana"/>
          <w:sz w:val="20"/>
          <w:szCs w:val="20"/>
          <w:lang w:val="it-IT"/>
        </w:rPr>
        <w:t xml:space="preserve"> (fascicolo allegato omaggio </w:t>
      </w:r>
      <w:r w:rsidR="0094697B">
        <w:rPr>
          <w:rFonts w:ascii="Verdana" w:hAnsi="Verdana"/>
          <w:i/>
          <w:iCs/>
          <w:sz w:val="20"/>
          <w:szCs w:val="20"/>
          <w:lang w:val="it-IT"/>
        </w:rPr>
        <w:t>Viaggio nell’Italia religiosa)</w:t>
      </w:r>
      <w:r w:rsidR="00C44CF8" w:rsidRPr="00C44CF8">
        <w:rPr>
          <w:rFonts w:ascii="Verdana" w:hAnsi="Verdana"/>
          <w:sz w:val="20"/>
          <w:szCs w:val="20"/>
          <w:lang w:val="it-IT"/>
        </w:rPr>
        <w:t xml:space="preserve">. </w:t>
      </w:r>
    </w:p>
    <w:p w14:paraId="5DC34485" w14:textId="48F24617" w:rsidR="00C44CF8" w:rsidRDefault="00C44CF8" w:rsidP="00C44CF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C44CF8">
        <w:rPr>
          <w:rFonts w:ascii="Verdana" w:hAnsi="Verdana"/>
          <w:sz w:val="20"/>
          <w:szCs w:val="20"/>
          <w:lang w:val="it-IT"/>
        </w:rPr>
        <w:t>All’alunno è proposto non solo di apprendere dei contenuti, ma di relazionarsi personalmente ai vari temi. Si dà di conseguenza spazio</w:t>
      </w:r>
      <w:r w:rsidR="0094697B">
        <w:rPr>
          <w:rFonts w:ascii="Verdana" w:hAnsi="Verdana"/>
          <w:sz w:val="20"/>
          <w:szCs w:val="20"/>
          <w:lang w:val="it-IT"/>
        </w:rPr>
        <w:t xml:space="preserve"> a una speciale rubrica dedicata al </w:t>
      </w:r>
      <w:r w:rsidR="0094697B" w:rsidRPr="0094697B">
        <w:rPr>
          <w:rFonts w:ascii="Verdana" w:hAnsi="Verdana"/>
          <w:b/>
          <w:bCs/>
          <w:sz w:val="20"/>
          <w:szCs w:val="20"/>
          <w:lang w:val="it-IT"/>
        </w:rPr>
        <w:t>benessere psicofisico</w:t>
      </w:r>
      <w:r w:rsidR="0094697B">
        <w:rPr>
          <w:rFonts w:ascii="Verdana" w:hAnsi="Verdana"/>
          <w:sz w:val="20"/>
          <w:szCs w:val="20"/>
          <w:lang w:val="it-IT"/>
        </w:rPr>
        <w:t xml:space="preserve"> degli alunni (</w:t>
      </w:r>
      <w:r w:rsidR="0094697B">
        <w:rPr>
          <w:rFonts w:ascii="Verdana" w:hAnsi="Verdana"/>
          <w:i/>
          <w:iCs/>
          <w:sz w:val="20"/>
          <w:szCs w:val="20"/>
          <w:lang w:val="it-IT"/>
        </w:rPr>
        <w:t>A scuola di benessere, proposta da un IdR psicologo e un IdR educatore)</w:t>
      </w:r>
      <w:r w:rsidRPr="00C44CF8">
        <w:rPr>
          <w:rFonts w:ascii="Verdana" w:hAnsi="Verdana"/>
          <w:sz w:val="20"/>
          <w:szCs w:val="20"/>
          <w:lang w:val="it-IT"/>
        </w:rPr>
        <w:t xml:space="preserve"> </w:t>
      </w:r>
      <w:r w:rsidR="0094697B">
        <w:rPr>
          <w:rFonts w:ascii="Verdana" w:hAnsi="Verdana"/>
          <w:sz w:val="20"/>
          <w:szCs w:val="20"/>
          <w:lang w:val="it-IT"/>
        </w:rPr>
        <w:t xml:space="preserve">e </w:t>
      </w:r>
      <w:r w:rsidRPr="00C44CF8">
        <w:rPr>
          <w:rFonts w:ascii="Verdana" w:hAnsi="Verdana"/>
          <w:sz w:val="20"/>
          <w:szCs w:val="20"/>
          <w:lang w:val="it-IT"/>
        </w:rPr>
        <w:t xml:space="preserve">alle </w:t>
      </w:r>
      <w:r w:rsidRPr="00C44CF8">
        <w:rPr>
          <w:rFonts w:ascii="Verdana" w:hAnsi="Verdana"/>
          <w:b/>
          <w:sz w:val="20"/>
          <w:szCs w:val="20"/>
          <w:lang w:val="it-IT"/>
        </w:rPr>
        <w:t>emozioni</w:t>
      </w:r>
      <w:r w:rsidRPr="00C44CF8">
        <w:rPr>
          <w:rFonts w:ascii="Verdana" w:hAnsi="Verdana"/>
          <w:sz w:val="20"/>
          <w:szCs w:val="20"/>
          <w:lang w:val="it-IT"/>
        </w:rPr>
        <w:t xml:space="preserve"> dell’alunno (rubrica </w:t>
      </w:r>
      <w:r w:rsidRPr="00C44CF8">
        <w:rPr>
          <w:rFonts w:ascii="Verdana" w:hAnsi="Verdana"/>
          <w:i/>
          <w:sz w:val="20"/>
          <w:szCs w:val="20"/>
          <w:lang w:val="it-IT"/>
        </w:rPr>
        <w:t>Che emozioni</w:t>
      </w:r>
      <w:r w:rsidR="00A77366">
        <w:rPr>
          <w:rFonts w:ascii="Verdana" w:hAnsi="Verdana"/>
          <w:i/>
          <w:sz w:val="20"/>
          <w:szCs w:val="20"/>
          <w:lang w:val="it-IT"/>
        </w:rPr>
        <w:t>!</w:t>
      </w:r>
      <w:r w:rsidR="00A77366">
        <w:rPr>
          <w:rFonts w:ascii="Verdana" w:hAnsi="Verdana"/>
          <w:iCs/>
          <w:sz w:val="20"/>
          <w:szCs w:val="20"/>
          <w:lang w:val="it-IT"/>
        </w:rPr>
        <w:t>)</w:t>
      </w:r>
      <w:r w:rsidRPr="00C44CF8">
        <w:rPr>
          <w:rFonts w:ascii="Verdana" w:hAnsi="Verdana"/>
          <w:sz w:val="20"/>
          <w:szCs w:val="20"/>
          <w:lang w:val="it-IT"/>
        </w:rPr>
        <w:t>.</w:t>
      </w:r>
      <w:r w:rsidR="0094697B">
        <w:rPr>
          <w:rFonts w:ascii="Verdana" w:hAnsi="Verdana"/>
          <w:sz w:val="20"/>
          <w:szCs w:val="20"/>
          <w:lang w:val="it-IT"/>
        </w:rPr>
        <w:t xml:space="preserve"> </w:t>
      </w:r>
    </w:p>
    <w:p w14:paraId="272881C7" w14:textId="77777777" w:rsidR="00BE333E" w:rsidRDefault="00BE333E" w:rsidP="00C44CF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14:paraId="58077281" w14:textId="3A38EE52" w:rsidR="00BE333E" w:rsidRPr="00BE333E" w:rsidRDefault="00BE333E" w:rsidP="00BE333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BE333E">
        <w:rPr>
          <w:rFonts w:ascii="Verdana" w:hAnsi="Verdana"/>
          <w:color w:val="000000"/>
          <w:sz w:val="20"/>
          <w:szCs w:val="20"/>
          <w:lang w:val="it-IT"/>
        </w:rPr>
        <w:t xml:space="preserve">Riguardo il corso così si è espressa la </w:t>
      </w:r>
      <w:r w:rsidRPr="00BE333E">
        <w:rPr>
          <w:rFonts w:ascii="Verdana" w:hAnsi="Verdana"/>
          <w:b/>
          <w:color w:val="000000"/>
          <w:sz w:val="20"/>
          <w:szCs w:val="20"/>
          <w:lang w:val="it-IT"/>
        </w:rPr>
        <w:t>Conferenza Episcopale Italiana</w:t>
      </w:r>
      <w:r w:rsidRPr="00BE333E">
        <w:rPr>
          <w:rFonts w:ascii="Verdana" w:hAnsi="Verdana"/>
          <w:color w:val="000000"/>
          <w:sz w:val="20"/>
          <w:szCs w:val="20"/>
          <w:lang w:val="it-IT"/>
        </w:rPr>
        <w:t xml:space="preserve"> rilasciando il </w:t>
      </w:r>
      <w:r w:rsidRPr="00BE333E">
        <w:rPr>
          <w:rFonts w:ascii="Verdana" w:hAnsi="Verdana"/>
          <w:b/>
          <w:i/>
          <w:color w:val="000000"/>
          <w:sz w:val="20"/>
          <w:szCs w:val="20"/>
          <w:lang w:val="it-IT"/>
        </w:rPr>
        <w:t>nulla osta</w:t>
      </w:r>
      <w:r w:rsidRPr="00BE333E">
        <w:rPr>
          <w:rFonts w:ascii="Verdana" w:hAnsi="Verdana"/>
          <w:color w:val="000000"/>
          <w:sz w:val="20"/>
          <w:szCs w:val="20"/>
          <w:lang w:val="it-IT"/>
        </w:rPr>
        <w:t xml:space="preserve"> alla pubblicazione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Pr="00BE333E">
        <w:rPr>
          <w:rFonts w:ascii="Verdana" w:hAnsi="Verdana"/>
          <w:color w:val="000000"/>
          <w:sz w:val="20"/>
          <w:szCs w:val="20"/>
          <w:lang w:val="it-IT"/>
        </w:rPr>
        <w:t xml:space="preserve">(prot. n. </w:t>
      </w:r>
      <w:r w:rsidR="0094697B" w:rsidRPr="0094697B">
        <w:rPr>
          <w:rFonts w:ascii="Verdana" w:hAnsi="Verdana"/>
          <w:color w:val="000000"/>
          <w:sz w:val="20"/>
          <w:szCs w:val="20"/>
          <w:lang w:val="it-IT"/>
        </w:rPr>
        <w:t>25/2021</w:t>
      </w:r>
      <w:r w:rsidR="0094697B"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Pr="00BE333E">
        <w:rPr>
          <w:rFonts w:ascii="Verdana" w:hAnsi="Verdana"/>
          <w:color w:val="000000"/>
          <w:sz w:val="20"/>
          <w:szCs w:val="20"/>
          <w:lang w:val="it-IT"/>
        </w:rPr>
        <w:t>del</w:t>
      </w:r>
      <w:r w:rsidR="0094697B">
        <w:rPr>
          <w:rFonts w:ascii="Verdana" w:hAnsi="Verdana"/>
          <w:color w:val="000000"/>
          <w:sz w:val="20"/>
          <w:szCs w:val="20"/>
          <w:lang w:val="it-IT"/>
        </w:rPr>
        <w:t xml:space="preserve"> 15</w:t>
      </w:r>
      <w:r w:rsidRPr="00BE333E">
        <w:rPr>
          <w:rFonts w:ascii="Verdana" w:hAnsi="Verdana"/>
          <w:color w:val="000000"/>
          <w:sz w:val="20"/>
          <w:szCs w:val="20"/>
          <w:lang w:val="it-IT"/>
        </w:rPr>
        <w:t xml:space="preserve"> gennaio 20</w:t>
      </w:r>
      <w:r w:rsidR="0094697B">
        <w:rPr>
          <w:rFonts w:ascii="Verdana" w:hAnsi="Verdana"/>
          <w:color w:val="000000"/>
          <w:sz w:val="20"/>
          <w:szCs w:val="20"/>
          <w:lang w:val="it-IT"/>
        </w:rPr>
        <w:t>21</w:t>
      </w:r>
      <w:r w:rsidRPr="00BE333E">
        <w:rPr>
          <w:rFonts w:ascii="Verdana" w:hAnsi="Verdana"/>
          <w:color w:val="000000"/>
          <w:sz w:val="20"/>
          <w:szCs w:val="20"/>
          <w:lang w:val="it-IT"/>
        </w:rPr>
        <w:t>):</w:t>
      </w:r>
    </w:p>
    <w:p w14:paraId="30C09615" w14:textId="4E0A7DA6" w:rsidR="00BE333E" w:rsidRPr="00BE333E" w:rsidRDefault="00BE333E" w:rsidP="00BE333E">
      <w:pPr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20"/>
          <w:szCs w:val="20"/>
          <w:lang w:val="it-IT"/>
        </w:rPr>
      </w:pPr>
      <w:r w:rsidRPr="00BE333E">
        <w:rPr>
          <w:rFonts w:ascii="Verdana" w:hAnsi="Verdana"/>
          <w:i/>
          <w:color w:val="000000"/>
          <w:sz w:val="20"/>
          <w:szCs w:val="20"/>
          <w:lang w:val="it-IT"/>
        </w:rPr>
        <w:t xml:space="preserve">«Il testo </w:t>
      </w:r>
      <w:r w:rsidR="00A77366">
        <w:rPr>
          <w:rFonts w:ascii="Verdana" w:hAnsi="Verdana"/>
          <w:i/>
          <w:color w:val="000000"/>
          <w:sz w:val="20"/>
          <w:szCs w:val="20"/>
          <w:lang w:val="it-IT"/>
        </w:rPr>
        <w:t xml:space="preserve">IL NUOVO </w:t>
      </w:r>
      <w:r w:rsidRPr="00BE333E">
        <w:rPr>
          <w:rFonts w:ascii="Verdana" w:hAnsi="Verdana"/>
          <w:i/>
          <w:color w:val="000000"/>
          <w:sz w:val="20"/>
          <w:szCs w:val="20"/>
          <w:lang w:val="it-IT"/>
        </w:rPr>
        <w:t>CHE VITA! per scuola secondaria di primo grado è di grande pregio. Gli argomenti sono sempre calati nella realtà esperienziale degli alunni.</w:t>
      </w:r>
    </w:p>
    <w:p w14:paraId="15D3D9BF" w14:textId="77777777" w:rsidR="00A77366" w:rsidRPr="00A77366" w:rsidRDefault="00A77366" w:rsidP="00A77366">
      <w:pPr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20"/>
          <w:szCs w:val="20"/>
          <w:lang w:val="it-IT"/>
        </w:rPr>
      </w:pPr>
      <w:r w:rsidRPr="00A77366">
        <w:rPr>
          <w:rFonts w:ascii="Verdana" w:hAnsi="Verdana"/>
          <w:i/>
          <w:color w:val="000000"/>
          <w:sz w:val="20"/>
          <w:szCs w:val="20"/>
          <w:lang w:val="it-IT"/>
        </w:rPr>
        <w:t xml:space="preserve">La nuova rubrica “A scuola di benessere” è ben calibrata rispetto all’età dei ragazzi ai quali si rivolge e propone esercizi utili per la riflessione personale e per il confronto con i compagni e potranno anche essere una risorsa per il docente per meglio conoscere i propri alunni. </w:t>
      </w:r>
    </w:p>
    <w:p w14:paraId="2C74DC08" w14:textId="6AC4722D" w:rsidR="00BE333E" w:rsidRDefault="00A77366" w:rsidP="00A7736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A77366">
        <w:rPr>
          <w:rFonts w:ascii="Verdana" w:hAnsi="Verdana"/>
          <w:i/>
          <w:color w:val="000000"/>
          <w:sz w:val="20"/>
          <w:szCs w:val="20"/>
          <w:lang w:val="it-IT"/>
        </w:rPr>
        <w:t>Anche le attività e le riflessioni proposte dalla rubrica “A mente aperta” possono essere utilizzati per suscitare il dialogo oltre che la riflessione ed essere una risorsa in fase di valutazione dei ragazzi.</w:t>
      </w:r>
      <w:r>
        <w:rPr>
          <w:rFonts w:ascii="Verdana" w:hAnsi="Verdana"/>
          <w:i/>
          <w:color w:val="000000"/>
          <w:sz w:val="20"/>
          <w:szCs w:val="20"/>
          <w:lang w:val="it-IT"/>
        </w:rPr>
        <w:t xml:space="preserve"> </w:t>
      </w:r>
      <w:r w:rsidRPr="00A77366">
        <w:rPr>
          <w:rFonts w:ascii="Verdana" w:hAnsi="Verdana"/>
          <w:i/>
          <w:color w:val="000000"/>
          <w:sz w:val="20"/>
          <w:szCs w:val="20"/>
          <w:lang w:val="it-IT"/>
        </w:rPr>
        <w:t>Le videolezioni “Dentro l’opera” sono brevi, ben calibrate e possono servire anche per progetti interdisciplinari.</w:t>
      </w:r>
      <w:r w:rsidR="00BE333E" w:rsidRPr="00BE333E">
        <w:rPr>
          <w:rFonts w:ascii="Verdana" w:hAnsi="Verdana"/>
          <w:i/>
          <w:color w:val="000000"/>
          <w:sz w:val="20"/>
          <w:szCs w:val="20"/>
          <w:lang w:val="it-IT"/>
        </w:rPr>
        <w:t>»</w:t>
      </w:r>
      <w:r w:rsidR="00BE333E" w:rsidRPr="00BE333E">
        <w:rPr>
          <w:rFonts w:ascii="Verdana" w:hAnsi="Verdana"/>
          <w:color w:val="000000"/>
          <w:sz w:val="20"/>
          <w:szCs w:val="20"/>
          <w:lang w:val="it-IT"/>
        </w:rPr>
        <w:t>.</w:t>
      </w:r>
    </w:p>
    <w:p w14:paraId="1A29E006" w14:textId="4F4268BC" w:rsidR="00BE333E" w:rsidRDefault="00BE333E" w:rsidP="00BE333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14:paraId="41B8E630" w14:textId="77777777" w:rsidR="004F18A7" w:rsidRDefault="004F18A7" w:rsidP="00BE333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14:paraId="276F9D74" w14:textId="77777777" w:rsidR="00F03C1A" w:rsidRDefault="00F03C1A" w:rsidP="00F03C1A">
      <w:pPr>
        <w:rPr>
          <w:rFonts w:ascii="Verdana" w:hAnsi="Verdana"/>
          <w:b/>
          <w:color w:val="FF0000"/>
          <w:sz w:val="22"/>
          <w:szCs w:val="20"/>
          <w:lang w:val="it-IT"/>
        </w:rPr>
      </w:pPr>
    </w:p>
    <w:p w14:paraId="7FF82342" w14:textId="30463D69" w:rsidR="00F03C1A" w:rsidRPr="00F03C1A" w:rsidRDefault="00245011" w:rsidP="00F03C1A">
      <w:pPr>
        <w:rPr>
          <w:rFonts w:ascii="Verdana" w:hAnsi="Verdana"/>
          <w:b/>
          <w:color w:val="FF0000"/>
          <w:sz w:val="22"/>
          <w:szCs w:val="20"/>
          <w:lang w:val="it-IT"/>
        </w:rPr>
      </w:pPr>
      <w:r>
        <w:rPr>
          <w:rFonts w:ascii="Verdana" w:hAnsi="Verdana"/>
          <w:b/>
          <w:color w:val="FF0000"/>
          <w:sz w:val="22"/>
          <w:szCs w:val="20"/>
          <w:lang w:val="it-IT"/>
        </w:rPr>
        <w:t>Fascicolo omaggio a</w:t>
      </w:r>
      <w:r w:rsidR="00F03C1A">
        <w:rPr>
          <w:rFonts w:ascii="Verdana" w:hAnsi="Verdana"/>
          <w:b/>
          <w:color w:val="FF0000"/>
          <w:sz w:val="22"/>
          <w:szCs w:val="20"/>
          <w:lang w:val="it-IT"/>
        </w:rPr>
        <w:t xml:space="preserve">llegato: </w:t>
      </w:r>
      <w:r>
        <w:rPr>
          <w:rFonts w:ascii="Verdana" w:hAnsi="Verdana"/>
          <w:b/>
          <w:color w:val="FF0000"/>
          <w:sz w:val="22"/>
          <w:szCs w:val="20"/>
          <w:lang w:val="it-IT"/>
        </w:rPr>
        <w:t>VIAGGIO NELL’ITALIA RELIGIOSA</w:t>
      </w:r>
    </w:p>
    <w:p w14:paraId="6D6D9D0D" w14:textId="77777777" w:rsidR="00F03C1A" w:rsidRDefault="00F03C1A" w:rsidP="00F03C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14:paraId="001A2AAD" w14:textId="576E31C1" w:rsidR="00CC2EC2" w:rsidRDefault="00F03C1A" w:rsidP="00CC2EC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Verdana" w:hAnsi="Verdana"/>
          <w:color w:val="000000"/>
          <w:sz w:val="20"/>
          <w:szCs w:val="20"/>
          <w:lang w:val="it-IT"/>
        </w:rPr>
        <w:t>F</w:t>
      </w:r>
      <w:r w:rsidRPr="00F03C1A">
        <w:rPr>
          <w:rFonts w:ascii="Verdana" w:hAnsi="Verdana"/>
          <w:color w:val="000000"/>
          <w:sz w:val="20"/>
          <w:szCs w:val="20"/>
          <w:lang w:val="it-IT"/>
        </w:rPr>
        <w:t xml:space="preserve">ascicolo </w:t>
      </w:r>
      <w:r>
        <w:rPr>
          <w:rFonts w:ascii="Verdana" w:hAnsi="Verdana"/>
          <w:color w:val="000000"/>
          <w:sz w:val="20"/>
          <w:szCs w:val="20"/>
          <w:lang w:val="it-IT"/>
        </w:rPr>
        <w:t>in omaggio ad agni studente con</w:t>
      </w:r>
      <w:r w:rsidRPr="00F03C1A"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="00CC2EC2">
        <w:rPr>
          <w:rFonts w:ascii="Verdana" w:hAnsi="Verdana"/>
          <w:color w:val="000000"/>
          <w:sz w:val="20"/>
          <w:szCs w:val="20"/>
          <w:lang w:val="it-IT"/>
        </w:rPr>
        <w:t xml:space="preserve">l’offerta di attività dedicate al </w:t>
      </w:r>
      <w:r w:rsidR="00CC2EC2" w:rsidRPr="00CC2EC2">
        <w:rPr>
          <w:rFonts w:ascii="Verdana" w:hAnsi="Verdana"/>
          <w:b/>
          <w:bCs/>
          <w:color w:val="000000"/>
          <w:sz w:val="20"/>
          <w:szCs w:val="20"/>
          <w:lang w:val="it-IT"/>
        </w:rPr>
        <w:t>proprio territorio</w:t>
      </w:r>
      <w:r w:rsidR="00CC2EC2">
        <w:rPr>
          <w:rFonts w:ascii="Verdana" w:hAnsi="Verdana"/>
          <w:color w:val="000000"/>
          <w:sz w:val="20"/>
          <w:szCs w:val="20"/>
          <w:lang w:val="it-IT"/>
        </w:rPr>
        <w:t xml:space="preserve"> e a ciascuna delle </w:t>
      </w:r>
      <w:r w:rsidR="00CC2EC2" w:rsidRPr="00CC2EC2">
        <w:rPr>
          <w:rFonts w:ascii="Verdana" w:hAnsi="Verdana"/>
          <w:b/>
          <w:bCs/>
          <w:color w:val="000000"/>
          <w:sz w:val="20"/>
          <w:szCs w:val="20"/>
          <w:lang w:val="it-IT"/>
        </w:rPr>
        <w:t>20 Regioni italiane</w:t>
      </w:r>
      <w:r w:rsidR="00CC2EC2">
        <w:rPr>
          <w:rFonts w:ascii="Verdana" w:hAnsi="Verdana"/>
          <w:color w:val="000000"/>
          <w:sz w:val="20"/>
          <w:szCs w:val="20"/>
          <w:lang w:val="it-IT"/>
        </w:rPr>
        <w:t>.</w:t>
      </w:r>
      <w:r w:rsidRPr="00F03C1A">
        <w:rPr>
          <w:rFonts w:ascii="Verdana" w:hAnsi="Verdana"/>
          <w:color w:val="000000"/>
          <w:sz w:val="20"/>
          <w:szCs w:val="20"/>
          <w:lang w:val="it-IT"/>
        </w:rPr>
        <w:cr/>
      </w:r>
      <w:r w:rsidR="00CC2EC2" w:rsidRPr="00CC2EC2">
        <w:rPr>
          <w:rFonts w:ascii="Verdana" w:hAnsi="Verdana"/>
          <w:color w:val="000000"/>
          <w:sz w:val="20"/>
          <w:szCs w:val="20"/>
          <w:lang w:val="it-IT"/>
        </w:rPr>
        <w:t>TEMATICA PROPOSTA DAL SERVIZIO NAZIONALE PER L’IRC</w:t>
      </w:r>
      <w:r w:rsidR="00CC2EC2">
        <w:rPr>
          <w:rFonts w:ascii="Verdana" w:hAnsi="Verdana"/>
          <w:color w:val="000000"/>
          <w:sz w:val="20"/>
          <w:szCs w:val="20"/>
          <w:lang w:val="it-IT"/>
        </w:rPr>
        <w:t xml:space="preserve"> DELLA CONFERENZA EPISCOPALE ITALIANA </w:t>
      </w:r>
      <w:r w:rsidR="00CC2EC2" w:rsidRPr="00CC2EC2">
        <w:rPr>
          <w:rFonts w:ascii="Verdana" w:hAnsi="Verdana"/>
          <w:color w:val="000000"/>
          <w:sz w:val="20"/>
          <w:szCs w:val="20"/>
          <w:lang w:val="it-IT"/>
        </w:rPr>
        <w:t xml:space="preserve">NEL 2020 AL CONVEGNO AD ASSISI </w:t>
      </w:r>
      <w:r w:rsidR="00CC2EC2" w:rsidRPr="00CC2EC2">
        <w:rPr>
          <w:rFonts w:ascii="Verdana" w:hAnsi="Verdana"/>
          <w:i/>
          <w:iCs/>
          <w:color w:val="000000"/>
          <w:sz w:val="20"/>
          <w:szCs w:val="20"/>
          <w:lang w:val="it-IT"/>
        </w:rPr>
        <w:t>#VISIONINARRATIVE</w:t>
      </w:r>
      <w:r w:rsidR="00CC2EC2">
        <w:rPr>
          <w:rFonts w:ascii="Verdana" w:hAnsi="Verdana"/>
          <w:color w:val="000000"/>
          <w:sz w:val="20"/>
          <w:szCs w:val="20"/>
          <w:lang w:val="it-IT"/>
        </w:rPr>
        <w:t>.</w:t>
      </w:r>
      <w:r w:rsidR="004F18A7">
        <w:rPr>
          <w:rFonts w:ascii="Verdana" w:hAnsi="Verdana"/>
          <w:color w:val="000000"/>
          <w:sz w:val="20"/>
          <w:szCs w:val="20"/>
          <w:lang w:val="it-IT"/>
        </w:rPr>
        <w:t xml:space="preserve"> FASCICOLO REALIZZATO CON LA </w:t>
      </w:r>
      <w:r w:rsidR="004F18A7" w:rsidRPr="004F18A7">
        <w:rPr>
          <w:rFonts w:ascii="Verdana" w:hAnsi="Verdana"/>
          <w:b/>
          <w:bCs/>
          <w:color w:val="000000"/>
          <w:sz w:val="20"/>
          <w:szCs w:val="20"/>
          <w:lang w:val="it-IT"/>
        </w:rPr>
        <w:t>COLLABORAZIONE DI NUMEROSI DOCENTI IRC DI TUTTA ITALIA</w:t>
      </w:r>
      <w:r w:rsidR="004F18A7">
        <w:rPr>
          <w:rFonts w:ascii="Verdana" w:hAnsi="Verdana"/>
          <w:color w:val="000000"/>
          <w:sz w:val="20"/>
          <w:szCs w:val="20"/>
          <w:lang w:val="it-IT"/>
        </w:rPr>
        <w:t>.</w:t>
      </w:r>
    </w:p>
    <w:p w14:paraId="0173E468" w14:textId="22FCDF7B" w:rsidR="004F18A7" w:rsidRPr="004F18A7" w:rsidRDefault="004F18A7" w:rsidP="004F18A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4F18A7">
        <w:rPr>
          <w:rFonts w:ascii="Verdana" w:hAnsi="Verdana"/>
          <w:b/>
          <w:bCs/>
          <w:color w:val="000000"/>
          <w:sz w:val="20"/>
          <w:szCs w:val="20"/>
          <w:lang w:val="it-IT"/>
        </w:rPr>
        <w:t>Tradizioni</w:t>
      </w:r>
      <w:r w:rsidRPr="004F18A7">
        <w:rPr>
          <w:rFonts w:ascii="Verdana" w:hAnsi="Verdana"/>
          <w:color w:val="000000"/>
          <w:sz w:val="20"/>
          <w:szCs w:val="20"/>
          <w:lang w:val="it-IT"/>
        </w:rPr>
        <w:t>: punti di interesse relativi a tradizioni italiane di carattere religioso, dalle processioni alle ricette di cucina.</w:t>
      </w:r>
    </w:p>
    <w:p w14:paraId="765460D8" w14:textId="1E714982" w:rsidR="004F18A7" w:rsidRPr="004F18A7" w:rsidRDefault="004F18A7" w:rsidP="004F18A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4F18A7">
        <w:rPr>
          <w:rFonts w:ascii="Verdana" w:hAnsi="Verdana"/>
          <w:b/>
          <w:bCs/>
          <w:color w:val="000000"/>
          <w:sz w:val="20"/>
          <w:szCs w:val="20"/>
          <w:lang w:val="it-IT"/>
        </w:rPr>
        <w:lastRenderedPageBreak/>
        <w:t>Arte</w:t>
      </w:r>
      <w:r w:rsidRPr="004F18A7">
        <w:rPr>
          <w:rFonts w:ascii="Verdana" w:hAnsi="Verdana"/>
          <w:color w:val="000000"/>
          <w:sz w:val="20"/>
          <w:szCs w:val="20"/>
          <w:lang w:val="it-IT"/>
        </w:rPr>
        <w:t>: punti di interesse relativi a luoghi o opere d’arte religiose presenti ovunque, al chiuso o a cielo aperto.</w:t>
      </w:r>
    </w:p>
    <w:p w14:paraId="0A5BD6BC" w14:textId="40F64A5C" w:rsidR="004F18A7" w:rsidRPr="004F18A7" w:rsidRDefault="004F18A7" w:rsidP="004F18A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4F18A7">
        <w:rPr>
          <w:rFonts w:ascii="Verdana" w:hAnsi="Verdana"/>
          <w:b/>
          <w:bCs/>
          <w:color w:val="000000"/>
          <w:sz w:val="20"/>
          <w:szCs w:val="20"/>
          <w:lang w:val="it-IT"/>
        </w:rPr>
        <w:t>Personaggi</w:t>
      </w:r>
      <w:r w:rsidRPr="004F18A7">
        <w:rPr>
          <w:rFonts w:ascii="Verdana" w:hAnsi="Verdana"/>
          <w:color w:val="000000"/>
          <w:sz w:val="20"/>
          <w:szCs w:val="20"/>
          <w:lang w:val="it-IT"/>
        </w:rPr>
        <w:t>: punti di interesse relativi a santi, beati o altre figure di significativo impatto per la storia locale.</w:t>
      </w:r>
    </w:p>
    <w:p w14:paraId="22DD6A9D" w14:textId="7F763FFA" w:rsidR="004F18A7" w:rsidRPr="004F18A7" w:rsidRDefault="004F18A7" w:rsidP="004F18A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4F18A7">
        <w:rPr>
          <w:rFonts w:ascii="Verdana" w:hAnsi="Verdana"/>
          <w:b/>
          <w:bCs/>
          <w:color w:val="000000"/>
          <w:sz w:val="20"/>
          <w:szCs w:val="20"/>
          <w:lang w:val="it-IT"/>
        </w:rPr>
        <w:t>Santuari</w:t>
      </w:r>
      <w:r w:rsidRPr="004F18A7">
        <w:rPr>
          <w:rFonts w:ascii="Verdana" w:hAnsi="Verdana"/>
          <w:color w:val="000000"/>
          <w:sz w:val="20"/>
          <w:szCs w:val="20"/>
          <w:lang w:val="it-IT"/>
        </w:rPr>
        <w:t>: punti di interesse relativi ai numerosissimi santuari particolarmente cari agli italiani.</w:t>
      </w:r>
    </w:p>
    <w:p w14:paraId="5CD8A72F" w14:textId="5939BD2B" w:rsidR="004F18A7" w:rsidRPr="004F18A7" w:rsidRDefault="004F18A7" w:rsidP="004F18A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4F18A7">
        <w:rPr>
          <w:rFonts w:ascii="Verdana" w:hAnsi="Verdana"/>
          <w:b/>
          <w:bCs/>
          <w:color w:val="000000"/>
          <w:sz w:val="20"/>
          <w:szCs w:val="20"/>
          <w:lang w:val="it-IT"/>
        </w:rPr>
        <w:t>Storia</w:t>
      </w:r>
      <w:r w:rsidRPr="004F18A7">
        <w:rPr>
          <w:rFonts w:ascii="Verdana" w:hAnsi="Verdana"/>
          <w:color w:val="000000"/>
          <w:sz w:val="20"/>
          <w:szCs w:val="20"/>
          <w:lang w:val="it-IT"/>
        </w:rPr>
        <w:t>: punti di interesse relativi a fatti ed eventi storici di particolare interesse a livello religioso.</w:t>
      </w:r>
    </w:p>
    <w:p w14:paraId="683656A1" w14:textId="77777777" w:rsidR="00CC2EC2" w:rsidRDefault="00CC2EC2" w:rsidP="00CC2EC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14:paraId="4C19CB77" w14:textId="77777777" w:rsidR="00E52BCC" w:rsidRDefault="00E52BCC" w:rsidP="00F03C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14:paraId="149F848D" w14:textId="02E3B42C" w:rsidR="00272CB1" w:rsidRPr="00BC7AF9" w:rsidRDefault="00BC7AF9" w:rsidP="00272CB1">
      <w:pPr>
        <w:jc w:val="both"/>
        <w:rPr>
          <w:rFonts w:ascii="Verdana" w:hAnsi="Verdana"/>
          <w:b/>
          <w:color w:val="FF0000"/>
          <w:sz w:val="22"/>
          <w:szCs w:val="22"/>
          <w:lang w:val="it-IT"/>
        </w:rPr>
      </w:pPr>
      <w:r w:rsidRPr="00BC7AF9">
        <w:rPr>
          <w:rFonts w:ascii="Verdana" w:hAnsi="Verdana"/>
          <w:b/>
          <w:color w:val="FF0000"/>
          <w:sz w:val="22"/>
          <w:szCs w:val="22"/>
          <w:lang w:val="it-IT"/>
        </w:rPr>
        <w:t>GUIDA DIDATTICA PER IL DOCENTE</w:t>
      </w:r>
    </w:p>
    <w:p w14:paraId="46ACD36A" w14:textId="77777777" w:rsidR="00272CB1" w:rsidRPr="006B1C42" w:rsidRDefault="00272CB1" w:rsidP="00272CB1">
      <w:pPr>
        <w:jc w:val="both"/>
        <w:rPr>
          <w:rFonts w:ascii="Verdana" w:hAnsi="Verdana"/>
          <w:b/>
          <w:color w:val="000000"/>
          <w:sz w:val="20"/>
          <w:szCs w:val="20"/>
          <w:lang w:val="it-IT"/>
        </w:rPr>
      </w:pPr>
    </w:p>
    <w:p w14:paraId="42913C2D" w14:textId="77777777" w:rsidR="00BC7AF9" w:rsidRDefault="00272CB1" w:rsidP="00BC7AF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All’insegnante viene offerta una corposa</w:t>
      </w:r>
      <w:r w:rsidRPr="003032B2">
        <w:rPr>
          <w:rFonts w:ascii="Verdana" w:hAnsi="Verdana"/>
          <w:sz w:val="20"/>
          <w:szCs w:val="20"/>
          <w:lang w:val="it-IT"/>
        </w:rPr>
        <w:t xml:space="preserve"> </w:t>
      </w:r>
      <w:r w:rsidRPr="003032B2">
        <w:rPr>
          <w:rFonts w:ascii="Verdana" w:hAnsi="Verdana"/>
          <w:b/>
          <w:sz w:val="20"/>
          <w:szCs w:val="20"/>
          <w:lang w:val="it-IT"/>
        </w:rPr>
        <w:t>Guida didattica</w:t>
      </w:r>
      <w:r w:rsidRPr="003032B2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con: </w:t>
      </w:r>
    </w:p>
    <w:p w14:paraId="68E82DCB" w14:textId="3DDA7B2F" w:rsidR="00BC7AF9" w:rsidRPr="00BC7AF9" w:rsidRDefault="00BC7AF9" w:rsidP="00BC7AF9">
      <w:pPr>
        <w:autoSpaceDE w:val="0"/>
        <w:autoSpaceDN w:val="0"/>
        <w:adjustRightInd w:val="0"/>
        <w:rPr>
          <w:rFonts w:ascii="Avenir-Book" w:hAnsi="Avenir-Book" w:cs="Avenir-Book"/>
          <w:sz w:val="21"/>
          <w:szCs w:val="21"/>
          <w:lang w:val="it-IT"/>
        </w:rPr>
      </w:pPr>
      <w:r w:rsidRPr="00BC7AF9">
        <w:rPr>
          <w:rFonts w:ascii="Avenir-Book" w:hAnsi="Avenir-Book" w:cs="Avenir-Book"/>
          <w:sz w:val="21"/>
          <w:szCs w:val="21"/>
          <w:lang w:val="it-IT"/>
        </w:rPr>
        <w:t>• Programmazione didattica • Verifiche, quiz e giochi</w:t>
      </w:r>
      <w:r>
        <w:rPr>
          <w:rFonts w:ascii="Avenir-Book" w:hAnsi="Avenir-Book" w:cs="Avenir-Book"/>
          <w:sz w:val="21"/>
          <w:szCs w:val="21"/>
          <w:lang w:val="it-IT"/>
        </w:rPr>
        <w:t xml:space="preserve"> </w:t>
      </w:r>
      <w:r w:rsidRPr="00BC7AF9">
        <w:rPr>
          <w:rFonts w:ascii="Avenir-Book" w:hAnsi="Avenir-Book" w:cs="Avenir-Book"/>
          <w:sz w:val="21"/>
          <w:szCs w:val="21"/>
          <w:lang w:val="it-IT"/>
        </w:rPr>
        <w:t>• Scuola inclusiva per BES-DSA</w:t>
      </w:r>
    </w:p>
    <w:p w14:paraId="42A31AE3" w14:textId="0747ED6F" w:rsidR="00BC7AF9" w:rsidRPr="00BC7AF9" w:rsidRDefault="00BC7AF9" w:rsidP="00BC7AF9">
      <w:pPr>
        <w:autoSpaceDE w:val="0"/>
        <w:autoSpaceDN w:val="0"/>
        <w:adjustRightInd w:val="0"/>
        <w:rPr>
          <w:rFonts w:ascii="Avenir-Book" w:hAnsi="Avenir-Book" w:cs="Avenir-Book"/>
          <w:sz w:val="21"/>
          <w:szCs w:val="21"/>
          <w:lang w:val="it-IT"/>
        </w:rPr>
      </w:pPr>
      <w:r w:rsidRPr="00BC7AF9">
        <w:rPr>
          <w:rFonts w:ascii="Avenir-Book" w:hAnsi="Avenir-Book" w:cs="Avenir-Book"/>
          <w:sz w:val="21"/>
          <w:szCs w:val="21"/>
          <w:lang w:val="it-IT"/>
        </w:rPr>
        <w:t>• Tecniche e metodologie didattiche</w:t>
      </w:r>
      <w:r>
        <w:rPr>
          <w:rFonts w:ascii="Avenir-Book" w:hAnsi="Avenir-Book" w:cs="Avenir-Book"/>
          <w:sz w:val="21"/>
          <w:szCs w:val="21"/>
          <w:lang w:val="it-IT"/>
        </w:rPr>
        <w:t xml:space="preserve"> </w:t>
      </w:r>
      <w:r w:rsidRPr="00BC7AF9">
        <w:rPr>
          <w:rFonts w:ascii="Avenir-Book" w:hAnsi="Avenir-Book" w:cs="Avenir-Book"/>
          <w:sz w:val="21"/>
          <w:szCs w:val="21"/>
          <w:lang w:val="it-IT"/>
        </w:rPr>
        <w:t>• 100 film e canzoni per l’IRC</w:t>
      </w:r>
    </w:p>
    <w:p w14:paraId="6F375A34" w14:textId="18B4A639" w:rsidR="00272CB1" w:rsidRPr="00BC7AF9" w:rsidRDefault="00BC7AF9" w:rsidP="00BC7AF9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it-IT"/>
        </w:rPr>
      </w:pPr>
      <w:r w:rsidRPr="00BC7AF9">
        <w:rPr>
          <w:rFonts w:ascii="Avenir-Book" w:hAnsi="Avenir-Book" w:cs="Avenir-Book"/>
          <w:sz w:val="21"/>
          <w:szCs w:val="21"/>
          <w:lang w:val="it-IT"/>
        </w:rPr>
        <w:t>• Schede fotocopiabili</w:t>
      </w:r>
      <w:r>
        <w:rPr>
          <w:rFonts w:ascii="Avenir-Book" w:hAnsi="Avenir-Book" w:cs="Avenir-Book"/>
          <w:sz w:val="21"/>
          <w:szCs w:val="21"/>
          <w:lang w:val="it-IT"/>
        </w:rPr>
        <w:t xml:space="preserve"> </w:t>
      </w:r>
      <w:r w:rsidRPr="00BC7AF9">
        <w:rPr>
          <w:rFonts w:ascii="Avenir-Book" w:hAnsi="Avenir-Book" w:cs="Avenir-Book"/>
          <w:sz w:val="21"/>
          <w:szCs w:val="21"/>
          <w:lang w:val="it-IT"/>
        </w:rPr>
        <w:t>• Guida a “Le Vie della Bellezza”</w:t>
      </w:r>
      <w:r>
        <w:rPr>
          <w:rFonts w:ascii="Avenir-Book" w:hAnsi="Avenir-Book" w:cs="Avenir-Book"/>
          <w:sz w:val="21"/>
          <w:szCs w:val="21"/>
          <w:lang w:val="it-IT"/>
        </w:rPr>
        <w:t xml:space="preserve"> </w:t>
      </w:r>
      <w:r w:rsidRPr="00BC7AF9">
        <w:rPr>
          <w:rFonts w:ascii="Avenir-Book" w:hAnsi="Avenir-Book" w:cs="Avenir-Book"/>
          <w:sz w:val="21"/>
          <w:szCs w:val="21"/>
          <w:lang w:val="it-IT"/>
        </w:rPr>
        <w:t>• Guida a “Ehi, prof!”</w:t>
      </w:r>
    </w:p>
    <w:p w14:paraId="398C6EC8" w14:textId="77777777" w:rsidR="00272CB1" w:rsidRDefault="00272CB1" w:rsidP="00E52BCC">
      <w:pPr>
        <w:rPr>
          <w:rFonts w:ascii="Verdana" w:hAnsi="Verdana"/>
          <w:b/>
          <w:color w:val="FF0000"/>
          <w:sz w:val="22"/>
          <w:szCs w:val="20"/>
          <w:lang w:val="it-IT"/>
        </w:rPr>
      </w:pPr>
    </w:p>
    <w:p w14:paraId="5B82CC17" w14:textId="0660379A" w:rsidR="00E52BCC" w:rsidRPr="00F03C1A" w:rsidRDefault="00272CB1" w:rsidP="00E52BCC">
      <w:pPr>
        <w:rPr>
          <w:rFonts w:ascii="Verdana" w:hAnsi="Verdana"/>
          <w:b/>
          <w:color w:val="FF0000"/>
          <w:sz w:val="22"/>
          <w:szCs w:val="20"/>
          <w:lang w:val="it-IT"/>
        </w:rPr>
      </w:pPr>
      <w:r>
        <w:rPr>
          <w:rFonts w:ascii="Verdana" w:hAnsi="Verdana"/>
          <w:b/>
          <w:color w:val="FF0000"/>
          <w:sz w:val="22"/>
          <w:szCs w:val="20"/>
          <w:lang w:val="it-IT"/>
        </w:rPr>
        <w:t>In più p</w:t>
      </w:r>
      <w:r w:rsidR="00374BC2">
        <w:rPr>
          <w:rFonts w:ascii="Verdana" w:hAnsi="Verdana"/>
          <w:b/>
          <w:color w:val="FF0000"/>
          <w:sz w:val="22"/>
          <w:szCs w:val="20"/>
          <w:lang w:val="it-IT"/>
        </w:rPr>
        <w:t>er il docente</w:t>
      </w:r>
      <w:r w:rsidR="00DC6A74">
        <w:rPr>
          <w:rFonts w:ascii="Verdana" w:hAnsi="Verdana"/>
          <w:b/>
          <w:color w:val="FF0000"/>
          <w:sz w:val="22"/>
          <w:szCs w:val="20"/>
          <w:lang w:val="it-IT"/>
        </w:rPr>
        <w:t xml:space="preserve"> 1/</w:t>
      </w:r>
      <w:r w:rsidR="00D04B9D">
        <w:rPr>
          <w:rFonts w:ascii="Verdana" w:hAnsi="Verdana"/>
          <w:b/>
          <w:color w:val="FF0000"/>
          <w:sz w:val="22"/>
          <w:szCs w:val="20"/>
          <w:lang w:val="it-IT"/>
        </w:rPr>
        <w:t>4</w:t>
      </w:r>
      <w:r w:rsidR="00E52BCC">
        <w:rPr>
          <w:rFonts w:ascii="Verdana" w:hAnsi="Verdana"/>
          <w:b/>
          <w:color w:val="FF0000"/>
          <w:sz w:val="22"/>
          <w:szCs w:val="20"/>
          <w:lang w:val="it-IT"/>
        </w:rPr>
        <w:t xml:space="preserve">: </w:t>
      </w:r>
      <w:r w:rsidR="0016377D">
        <w:rPr>
          <w:rFonts w:ascii="Verdana" w:hAnsi="Verdana"/>
          <w:b/>
          <w:color w:val="FF0000"/>
          <w:sz w:val="22"/>
          <w:szCs w:val="20"/>
          <w:lang w:val="it-IT"/>
        </w:rPr>
        <w:t>GUIDA “</w:t>
      </w:r>
      <w:r w:rsidR="00374BC2">
        <w:rPr>
          <w:rFonts w:ascii="Verdana" w:hAnsi="Verdana"/>
          <w:b/>
          <w:color w:val="FF0000"/>
          <w:sz w:val="22"/>
          <w:szCs w:val="20"/>
          <w:lang w:val="it-IT"/>
        </w:rPr>
        <w:t>VIAGGIO NELL’ITALIA RELIGIOSA</w:t>
      </w:r>
      <w:r w:rsidR="0016377D">
        <w:rPr>
          <w:rFonts w:ascii="Verdana" w:hAnsi="Verdana"/>
          <w:b/>
          <w:color w:val="FF0000"/>
          <w:sz w:val="22"/>
          <w:szCs w:val="20"/>
          <w:lang w:val="it-IT"/>
        </w:rPr>
        <w:t>”</w:t>
      </w:r>
    </w:p>
    <w:p w14:paraId="43DC7B9A" w14:textId="77777777" w:rsidR="00E52BCC" w:rsidRDefault="00E52BCC" w:rsidP="00E52B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14:paraId="7C7E9656" w14:textId="0480B3E9" w:rsidR="00E52BCC" w:rsidRDefault="00374BC2" w:rsidP="00E52B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Verdana" w:hAnsi="Verdana"/>
          <w:color w:val="000000"/>
          <w:sz w:val="20"/>
          <w:szCs w:val="20"/>
          <w:lang w:val="it-IT"/>
        </w:rPr>
        <w:t>Un volume a colori (</w:t>
      </w:r>
      <w:r w:rsidR="0016377D">
        <w:rPr>
          <w:rFonts w:ascii="Verdana" w:hAnsi="Verdana"/>
          <w:color w:val="000000"/>
          <w:sz w:val="20"/>
          <w:szCs w:val="20"/>
          <w:lang w:val="it-IT"/>
        </w:rPr>
        <w:t>216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 pagg.) in omaggio al docente</w:t>
      </w:r>
      <w:r w:rsidR="00C90B29">
        <w:rPr>
          <w:rFonts w:ascii="Verdana" w:hAnsi="Verdana"/>
          <w:color w:val="000000"/>
          <w:sz w:val="20"/>
          <w:szCs w:val="20"/>
          <w:lang w:val="it-IT"/>
        </w:rPr>
        <w:t xml:space="preserve">, 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suddiviso </w:t>
      </w:r>
      <w:r w:rsidR="00C90B29">
        <w:rPr>
          <w:rFonts w:ascii="Verdana" w:hAnsi="Verdana"/>
          <w:color w:val="000000"/>
          <w:sz w:val="20"/>
          <w:szCs w:val="20"/>
          <w:lang w:val="it-IT"/>
        </w:rPr>
        <w:t>Regione per Regione</w:t>
      </w:r>
      <w:r w:rsidR="00245011">
        <w:rPr>
          <w:rFonts w:ascii="Verdana" w:hAnsi="Verdana"/>
          <w:color w:val="000000"/>
          <w:sz w:val="20"/>
          <w:szCs w:val="20"/>
          <w:lang w:val="it-IT"/>
        </w:rPr>
        <w:t xml:space="preserve"> e abbinata al fascicolo allegato per gli studenti</w:t>
      </w:r>
      <w:r w:rsidR="00C90B29">
        <w:rPr>
          <w:rFonts w:ascii="Verdana" w:hAnsi="Verdana"/>
          <w:color w:val="000000"/>
          <w:sz w:val="20"/>
          <w:szCs w:val="20"/>
          <w:lang w:val="it-IT"/>
        </w:rPr>
        <w:t xml:space="preserve">, </w:t>
      </w:r>
      <w:r w:rsidR="00E52BCC">
        <w:rPr>
          <w:rFonts w:ascii="Verdana" w:hAnsi="Verdana"/>
          <w:color w:val="000000"/>
          <w:sz w:val="20"/>
          <w:szCs w:val="20"/>
          <w:lang w:val="it-IT"/>
        </w:rPr>
        <w:t>per la scoperta delle proprie radici culturali territoriali. Un fantastico viaggio con approfondimenti e numerose attività su luoghi, personaggi, cultura e tradizioni locali in chiave religiosa.</w:t>
      </w:r>
    </w:p>
    <w:p w14:paraId="03456D2D" w14:textId="15B05879" w:rsidR="00DC6A74" w:rsidRDefault="00DC6A74" w:rsidP="00E52B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14:paraId="68A3F545" w14:textId="59849E23" w:rsidR="00DC6A74" w:rsidRPr="00F03C1A" w:rsidRDefault="00DC6A74" w:rsidP="00DC6A74">
      <w:pPr>
        <w:rPr>
          <w:rFonts w:ascii="Verdana" w:hAnsi="Verdana"/>
          <w:b/>
          <w:color w:val="FF0000"/>
          <w:sz w:val="22"/>
          <w:szCs w:val="20"/>
          <w:lang w:val="it-IT"/>
        </w:rPr>
      </w:pPr>
      <w:r>
        <w:rPr>
          <w:rFonts w:ascii="Verdana" w:hAnsi="Verdana"/>
          <w:b/>
          <w:color w:val="FF0000"/>
          <w:sz w:val="22"/>
          <w:szCs w:val="20"/>
          <w:lang w:val="it-IT"/>
        </w:rPr>
        <w:t>In più per il docente 2/</w:t>
      </w:r>
      <w:r w:rsidR="00D04B9D">
        <w:rPr>
          <w:rFonts w:ascii="Verdana" w:hAnsi="Verdana"/>
          <w:b/>
          <w:color w:val="FF0000"/>
          <w:sz w:val="22"/>
          <w:szCs w:val="20"/>
          <w:lang w:val="it-IT"/>
        </w:rPr>
        <w:t>4</w:t>
      </w:r>
      <w:r>
        <w:rPr>
          <w:rFonts w:ascii="Verdana" w:hAnsi="Verdana"/>
          <w:b/>
          <w:color w:val="FF0000"/>
          <w:sz w:val="22"/>
          <w:szCs w:val="20"/>
          <w:lang w:val="it-IT"/>
        </w:rPr>
        <w:t>: GUIDA “CHE VITA ONLIFE”</w:t>
      </w:r>
    </w:p>
    <w:p w14:paraId="75055305" w14:textId="77777777" w:rsidR="00DC6A74" w:rsidRDefault="00DC6A74" w:rsidP="00DC6A7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14:paraId="293EC8A4" w14:textId="3B12A903" w:rsidR="00DC6A74" w:rsidRPr="005A564F" w:rsidRDefault="00DC6A74" w:rsidP="00DC6A7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DC6A74">
        <w:rPr>
          <w:rFonts w:ascii="Verdana" w:hAnsi="Verdana"/>
          <w:color w:val="000000"/>
          <w:sz w:val="20"/>
          <w:szCs w:val="20"/>
          <w:lang w:val="it-IT"/>
        </w:rPr>
        <w:t>• Educazione alla cittadinanza digitale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Pr="00DC6A74">
        <w:rPr>
          <w:rFonts w:ascii="Verdana" w:hAnsi="Verdana"/>
          <w:color w:val="000000"/>
          <w:sz w:val="20"/>
          <w:szCs w:val="20"/>
          <w:lang w:val="it-IT"/>
        </w:rPr>
        <w:t>• Guida ai compiti di realtà digitali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Pr="00DC6A74">
        <w:rPr>
          <w:rFonts w:ascii="Verdana" w:hAnsi="Verdana"/>
          <w:color w:val="000000"/>
          <w:sz w:val="20"/>
          <w:szCs w:val="20"/>
          <w:lang w:val="it-IT"/>
        </w:rPr>
        <w:t>• Guida alle attività di flipped classroom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Pr="00DC6A74">
        <w:rPr>
          <w:rFonts w:ascii="Verdana" w:hAnsi="Verdana"/>
          <w:color w:val="000000"/>
          <w:sz w:val="20"/>
          <w:szCs w:val="20"/>
          <w:lang w:val="it-IT"/>
        </w:rPr>
        <w:t>• Valorizzazione positività dei nuovi media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Pr="00DC6A74">
        <w:rPr>
          <w:rFonts w:ascii="Verdana" w:hAnsi="Verdana"/>
          <w:color w:val="000000"/>
          <w:sz w:val="20"/>
          <w:szCs w:val="20"/>
          <w:lang w:val="it-IT"/>
        </w:rPr>
        <w:t>• Strategie educative per le criticità dei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Pr="00DC6A74">
        <w:rPr>
          <w:rFonts w:ascii="Verdana" w:hAnsi="Verdana"/>
          <w:color w:val="000000"/>
          <w:sz w:val="20"/>
          <w:szCs w:val="20"/>
          <w:lang w:val="it-IT"/>
        </w:rPr>
        <w:t>nuovi media e della nuova vita “onlife”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Pr="00DC6A74">
        <w:rPr>
          <w:rFonts w:ascii="Verdana" w:hAnsi="Verdana"/>
          <w:color w:val="000000"/>
          <w:sz w:val="20"/>
          <w:szCs w:val="20"/>
          <w:lang w:val="it-IT"/>
        </w:rPr>
        <w:t xml:space="preserve">• Tutorial passo-passo di 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15 </w:t>
      </w:r>
      <w:r w:rsidRPr="00DC6A74">
        <w:rPr>
          <w:rFonts w:ascii="Verdana" w:hAnsi="Verdana"/>
          <w:color w:val="000000"/>
          <w:sz w:val="20"/>
          <w:szCs w:val="20"/>
          <w:lang w:val="it-IT"/>
        </w:rPr>
        <w:t>strumenti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 </w:t>
      </w:r>
      <w:r w:rsidRPr="00DC6A74">
        <w:rPr>
          <w:rFonts w:ascii="Verdana" w:hAnsi="Verdana"/>
          <w:color w:val="000000"/>
          <w:sz w:val="20"/>
          <w:szCs w:val="20"/>
          <w:lang w:val="it-IT"/>
        </w:rPr>
        <w:t>e software gratuiti digitali</w:t>
      </w:r>
      <w:r>
        <w:rPr>
          <w:rFonts w:ascii="Verdana" w:hAnsi="Verdana"/>
          <w:color w:val="000000"/>
          <w:sz w:val="20"/>
          <w:szCs w:val="20"/>
          <w:lang w:val="it-IT"/>
        </w:rPr>
        <w:t>.</w:t>
      </w:r>
    </w:p>
    <w:p w14:paraId="1F5A67D1" w14:textId="732A1927" w:rsidR="004F4BDB" w:rsidRDefault="004F4BDB" w:rsidP="007642C2">
      <w:pPr>
        <w:jc w:val="both"/>
        <w:rPr>
          <w:rFonts w:ascii="Verdana" w:hAnsi="Verdana"/>
          <w:b/>
          <w:color w:val="000000"/>
          <w:sz w:val="20"/>
          <w:szCs w:val="20"/>
          <w:lang w:val="it-IT"/>
        </w:rPr>
      </w:pPr>
    </w:p>
    <w:p w14:paraId="1636EF8D" w14:textId="37EA92A4" w:rsidR="00DC6A74" w:rsidRPr="00F03C1A" w:rsidRDefault="00DC6A74" w:rsidP="00DC6A74">
      <w:pPr>
        <w:rPr>
          <w:rFonts w:ascii="Verdana" w:hAnsi="Verdana"/>
          <w:b/>
          <w:color w:val="FF0000"/>
          <w:sz w:val="22"/>
          <w:szCs w:val="20"/>
          <w:lang w:val="it-IT"/>
        </w:rPr>
      </w:pPr>
      <w:r>
        <w:rPr>
          <w:rFonts w:ascii="Verdana" w:hAnsi="Verdana"/>
          <w:b/>
          <w:color w:val="FF0000"/>
          <w:sz w:val="22"/>
          <w:szCs w:val="20"/>
          <w:lang w:val="it-IT"/>
        </w:rPr>
        <w:t>In più per il docente 3/</w:t>
      </w:r>
      <w:r w:rsidR="00D04B9D">
        <w:rPr>
          <w:rFonts w:ascii="Verdana" w:hAnsi="Verdana"/>
          <w:b/>
          <w:color w:val="FF0000"/>
          <w:sz w:val="22"/>
          <w:szCs w:val="20"/>
          <w:lang w:val="it-IT"/>
        </w:rPr>
        <w:t>4</w:t>
      </w:r>
      <w:r>
        <w:rPr>
          <w:rFonts w:ascii="Verdana" w:hAnsi="Verdana"/>
          <w:b/>
          <w:color w:val="FF0000"/>
          <w:sz w:val="22"/>
          <w:szCs w:val="20"/>
          <w:lang w:val="it-IT"/>
        </w:rPr>
        <w:t>: MANUALE “IDR: IL NUOVO CONCORSO”</w:t>
      </w:r>
    </w:p>
    <w:p w14:paraId="5490BF00" w14:textId="77777777" w:rsidR="00DC6A74" w:rsidRDefault="00DC6A74" w:rsidP="00DC6A7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14:paraId="4FFC477A" w14:textId="29448570" w:rsidR="00DC6A74" w:rsidRPr="005A564F" w:rsidRDefault="00DC6A74" w:rsidP="00DC6A7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Verdana" w:hAnsi="Verdana"/>
          <w:color w:val="000000"/>
          <w:sz w:val="20"/>
          <w:szCs w:val="20"/>
          <w:lang w:val="it-IT"/>
        </w:rPr>
        <w:t>Materiali per la preparazione al nuovo concorso IRC a cura di Alberto Campoleoni, Piero Cattaneo e Luca Raspi.</w:t>
      </w:r>
    </w:p>
    <w:p w14:paraId="3113E248" w14:textId="11EAB967" w:rsidR="00DC6A74" w:rsidRDefault="00DC6A74" w:rsidP="007642C2">
      <w:pPr>
        <w:jc w:val="both"/>
        <w:rPr>
          <w:rFonts w:ascii="Verdana" w:hAnsi="Verdana"/>
          <w:b/>
          <w:color w:val="000000"/>
          <w:sz w:val="20"/>
          <w:szCs w:val="20"/>
          <w:lang w:val="it-IT"/>
        </w:rPr>
      </w:pPr>
    </w:p>
    <w:p w14:paraId="0744DBFC" w14:textId="7755332E" w:rsidR="00D04B9D" w:rsidRPr="00F03C1A" w:rsidRDefault="00D04B9D" w:rsidP="00D04B9D">
      <w:pPr>
        <w:rPr>
          <w:rFonts w:ascii="Verdana" w:hAnsi="Verdana"/>
          <w:b/>
          <w:color w:val="FF0000"/>
          <w:sz w:val="22"/>
          <w:szCs w:val="20"/>
          <w:lang w:val="it-IT"/>
        </w:rPr>
      </w:pPr>
      <w:r>
        <w:rPr>
          <w:rFonts w:ascii="Verdana" w:hAnsi="Verdana"/>
          <w:b/>
          <w:color w:val="FF0000"/>
          <w:sz w:val="22"/>
          <w:szCs w:val="20"/>
          <w:lang w:val="it-IT"/>
        </w:rPr>
        <w:t xml:space="preserve">In più per il docente </w:t>
      </w:r>
      <w:r>
        <w:rPr>
          <w:rFonts w:ascii="Verdana" w:hAnsi="Verdana"/>
          <w:b/>
          <w:color w:val="FF0000"/>
          <w:sz w:val="22"/>
          <w:szCs w:val="20"/>
          <w:lang w:val="it-IT"/>
        </w:rPr>
        <w:t>4</w:t>
      </w:r>
      <w:r>
        <w:rPr>
          <w:rFonts w:ascii="Verdana" w:hAnsi="Verdana"/>
          <w:b/>
          <w:color w:val="FF0000"/>
          <w:sz w:val="22"/>
          <w:szCs w:val="20"/>
          <w:lang w:val="it-IT"/>
        </w:rPr>
        <w:t xml:space="preserve">/4: </w:t>
      </w:r>
      <w:r>
        <w:rPr>
          <w:rFonts w:ascii="Verdana" w:hAnsi="Verdana"/>
          <w:b/>
          <w:color w:val="FF0000"/>
          <w:sz w:val="22"/>
          <w:szCs w:val="20"/>
          <w:lang w:val="it-IT"/>
        </w:rPr>
        <w:t>ABBONAMENTO OMAGGIO RIVISTA</w:t>
      </w:r>
    </w:p>
    <w:p w14:paraId="77B80006" w14:textId="77777777" w:rsidR="00D04B9D" w:rsidRDefault="00D04B9D" w:rsidP="00D04B9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14:paraId="74D76B86" w14:textId="0990AB50" w:rsidR="00D04B9D" w:rsidRPr="00683953" w:rsidRDefault="00D04B9D" w:rsidP="00D04B9D">
      <w:pPr>
        <w:jc w:val="both"/>
        <w:rPr>
          <w:rFonts w:ascii="Verdana" w:hAnsi="Verdana"/>
          <w:b/>
          <w:color w:val="000000"/>
          <w:sz w:val="20"/>
          <w:szCs w:val="20"/>
          <w:lang w:val="it-IT"/>
        </w:rPr>
      </w:pPr>
      <w:r>
        <w:rPr>
          <w:rFonts w:ascii="Verdana" w:hAnsi="Verdana"/>
          <w:color w:val="000000"/>
          <w:sz w:val="20"/>
          <w:szCs w:val="20"/>
          <w:lang w:val="it-IT"/>
        </w:rPr>
        <w:t>Un anno di abbonamento in cartaceo a “CREDERE” o “VITA PASTORALE” di San Paolo Edizoni.</w:t>
      </w:r>
    </w:p>
    <w:p w14:paraId="6A4D7917" w14:textId="29CFB36C" w:rsidR="00E52BCC" w:rsidRDefault="00E52BCC" w:rsidP="007642C2">
      <w:pPr>
        <w:jc w:val="both"/>
        <w:rPr>
          <w:rFonts w:ascii="Verdana" w:hAnsi="Verdana"/>
          <w:b/>
          <w:color w:val="000000"/>
          <w:sz w:val="20"/>
          <w:szCs w:val="20"/>
          <w:lang w:val="it-IT"/>
        </w:rPr>
      </w:pPr>
    </w:p>
    <w:p w14:paraId="2022F0AE" w14:textId="77777777" w:rsidR="00D04B9D" w:rsidRDefault="00D04B9D" w:rsidP="007642C2">
      <w:pPr>
        <w:jc w:val="both"/>
        <w:rPr>
          <w:rFonts w:ascii="Verdana" w:hAnsi="Verdana"/>
          <w:b/>
          <w:color w:val="000000"/>
          <w:sz w:val="20"/>
          <w:szCs w:val="20"/>
          <w:lang w:val="it-IT"/>
        </w:rPr>
      </w:pPr>
    </w:p>
    <w:p w14:paraId="392B6217" w14:textId="2A99CAB8" w:rsidR="00F37B35" w:rsidRPr="001E6A44" w:rsidRDefault="001E6A44" w:rsidP="007642C2">
      <w:pPr>
        <w:jc w:val="both"/>
        <w:rPr>
          <w:rFonts w:ascii="Verdana" w:hAnsi="Verdana"/>
          <w:b/>
          <w:color w:val="0070C0"/>
          <w:sz w:val="22"/>
          <w:szCs w:val="22"/>
          <w:lang w:val="it-IT"/>
        </w:rPr>
      </w:pPr>
      <w:r w:rsidRPr="001E6A44">
        <w:rPr>
          <w:rFonts w:ascii="Verdana" w:hAnsi="Verdana"/>
          <w:b/>
          <w:color w:val="0070C0"/>
          <w:sz w:val="22"/>
          <w:szCs w:val="22"/>
          <w:lang w:val="it-IT"/>
        </w:rPr>
        <w:t>MATERIALI DIGITALI</w:t>
      </w:r>
    </w:p>
    <w:p w14:paraId="505ED410" w14:textId="77777777" w:rsidR="00880267" w:rsidRPr="00683953" w:rsidRDefault="00880267" w:rsidP="007642C2">
      <w:pPr>
        <w:jc w:val="both"/>
        <w:rPr>
          <w:rFonts w:ascii="Verdana" w:hAnsi="Verdana"/>
          <w:b/>
          <w:color w:val="000000"/>
          <w:sz w:val="20"/>
          <w:szCs w:val="20"/>
          <w:lang w:val="it-IT"/>
        </w:rPr>
      </w:pPr>
    </w:p>
    <w:p w14:paraId="60FA3D22" w14:textId="28F5CC5F" w:rsidR="00C11DA8" w:rsidRDefault="00057C41" w:rsidP="00057C4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057C41">
        <w:rPr>
          <w:rFonts w:ascii="Verdana" w:hAnsi="Verdana"/>
          <w:sz w:val="20"/>
          <w:szCs w:val="20"/>
          <w:lang w:val="it-IT"/>
        </w:rPr>
        <w:t xml:space="preserve">I materiali digitali sono di </w:t>
      </w:r>
      <w:r w:rsidR="00B055B4">
        <w:rPr>
          <w:rFonts w:ascii="Verdana" w:hAnsi="Verdana"/>
          <w:sz w:val="20"/>
          <w:szCs w:val="20"/>
          <w:lang w:val="it-IT"/>
        </w:rPr>
        <w:t>4</w:t>
      </w:r>
      <w:r w:rsidRPr="00057C41">
        <w:rPr>
          <w:rFonts w:ascii="Verdana" w:hAnsi="Verdana"/>
          <w:sz w:val="20"/>
          <w:szCs w:val="20"/>
          <w:lang w:val="it-IT"/>
        </w:rPr>
        <w:t xml:space="preserve"> differenti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057C41">
        <w:rPr>
          <w:rFonts w:ascii="Verdana" w:hAnsi="Verdana"/>
          <w:sz w:val="20"/>
          <w:szCs w:val="20"/>
          <w:lang w:val="it-IT"/>
        </w:rPr>
        <w:t>tipologie: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057C41">
        <w:rPr>
          <w:rFonts w:ascii="Verdana" w:hAnsi="Verdana"/>
          <w:sz w:val="20"/>
          <w:szCs w:val="20"/>
          <w:lang w:val="it-IT"/>
        </w:rPr>
        <w:t>• IL LIBRO DIGITALE INTERATTIVO (con numerose espansioni digitali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057C41">
        <w:rPr>
          <w:rFonts w:ascii="Verdana" w:hAnsi="Verdana"/>
          <w:sz w:val="20"/>
          <w:szCs w:val="20"/>
          <w:lang w:val="it-IT"/>
        </w:rPr>
        <w:t>immediatamente attinenti le pagine del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057C41">
        <w:rPr>
          <w:rFonts w:ascii="Verdana" w:hAnsi="Verdana"/>
          <w:sz w:val="20"/>
          <w:szCs w:val="20"/>
          <w:lang w:val="it-IT"/>
        </w:rPr>
        <w:t>testo</w:t>
      </w:r>
      <w:r w:rsidR="00BE333E">
        <w:rPr>
          <w:rFonts w:ascii="Verdana" w:hAnsi="Verdana"/>
          <w:sz w:val="20"/>
          <w:szCs w:val="20"/>
          <w:lang w:val="it-IT"/>
        </w:rPr>
        <w:t xml:space="preserve">, fruibili </w:t>
      </w:r>
      <w:r w:rsidR="00D65AAC">
        <w:rPr>
          <w:rFonts w:ascii="Verdana" w:hAnsi="Verdana"/>
          <w:sz w:val="20"/>
          <w:szCs w:val="20"/>
          <w:lang w:val="it-IT"/>
        </w:rPr>
        <w:t xml:space="preserve">da pc e </w:t>
      </w:r>
      <w:r w:rsidR="00BE333E">
        <w:rPr>
          <w:rFonts w:ascii="Verdana" w:hAnsi="Verdana"/>
          <w:sz w:val="20"/>
          <w:szCs w:val="20"/>
          <w:lang w:val="it-IT"/>
        </w:rPr>
        <w:t>con qualsiasi device mediante</w:t>
      </w:r>
      <w:r w:rsidR="00D65AAC">
        <w:rPr>
          <w:rFonts w:ascii="Verdana" w:hAnsi="Verdana"/>
          <w:sz w:val="20"/>
          <w:szCs w:val="20"/>
          <w:lang w:val="it-IT"/>
        </w:rPr>
        <w:t xml:space="preserve"> riconoscimento ottico della pagina</w:t>
      </w:r>
      <w:r w:rsidRPr="00057C41">
        <w:rPr>
          <w:rFonts w:ascii="Verdana" w:hAnsi="Verdana"/>
          <w:sz w:val="20"/>
          <w:szCs w:val="20"/>
          <w:lang w:val="it-IT"/>
        </w:rPr>
        <w:t>; con versione fluida per BES-DSA);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057C41">
        <w:rPr>
          <w:rFonts w:ascii="Verdana" w:hAnsi="Verdana"/>
          <w:sz w:val="20"/>
          <w:szCs w:val="20"/>
          <w:lang w:val="it-IT"/>
        </w:rPr>
        <w:t xml:space="preserve">• APPROFONDIMENTI TEMATICI (citazioni, letture e testimonianze </w:t>
      </w:r>
      <w:r w:rsidR="00C527F6">
        <w:rPr>
          <w:rFonts w:ascii="Verdana" w:hAnsi="Verdana"/>
          <w:sz w:val="20"/>
          <w:szCs w:val="20"/>
          <w:lang w:val="it-IT"/>
        </w:rPr>
        <w:t xml:space="preserve">inerenti </w:t>
      </w:r>
      <w:r w:rsidRPr="00057C41">
        <w:rPr>
          <w:rFonts w:ascii="Verdana" w:hAnsi="Verdana"/>
          <w:sz w:val="20"/>
          <w:szCs w:val="20"/>
          <w:lang w:val="it-IT"/>
        </w:rPr>
        <w:t>i temi delle schede);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057C41">
        <w:rPr>
          <w:rFonts w:ascii="Verdana" w:hAnsi="Verdana"/>
          <w:sz w:val="20"/>
          <w:szCs w:val="20"/>
          <w:lang w:val="it-IT"/>
        </w:rPr>
        <w:t>• LE FONTI SOTTOMANO (Bibbia - Concilio Vaticano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057C41">
        <w:rPr>
          <w:rFonts w:ascii="Verdana" w:hAnsi="Verdana"/>
          <w:sz w:val="20"/>
          <w:szCs w:val="20"/>
          <w:lang w:val="it-IT"/>
        </w:rPr>
        <w:t>II - Magistero della Chiesa);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057C41">
        <w:rPr>
          <w:rFonts w:ascii="Verdana" w:hAnsi="Verdana"/>
          <w:sz w:val="20"/>
          <w:szCs w:val="20"/>
          <w:lang w:val="it-IT"/>
        </w:rPr>
        <w:t>• PERCORSI RELIGIOSI IN ITALIA (viaggio su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057C41">
        <w:rPr>
          <w:rFonts w:ascii="Verdana" w:hAnsi="Verdana"/>
          <w:sz w:val="20"/>
          <w:szCs w:val="20"/>
          <w:lang w:val="it-IT"/>
        </w:rPr>
        <w:t>mappa interattiva).</w:t>
      </w:r>
    </w:p>
    <w:p w14:paraId="71067ABF" w14:textId="77777777" w:rsidR="00D009B9" w:rsidRDefault="00D009B9" w:rsidP="00057C4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14:paraId="78AE2B9B" w14:textId="51F2F74F" w:rsidR="0016377D" w:rsidRDefault="0016377D" w:rsidP="00057C4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Oltre a ciò materiali aggiuntivi sui siti dedicati </w:t>
      </w:r>
      <w:hyperlink r:id="rId5" w:history="1">
        <w:r w:rsidRPr="00D75AAE">
          <w:rPr>
            <w:rStyle w:val="Collegamentoipertestuale"/>
            <w:rFonts w:ascii="Verdana" w:hAnsi="Verdana"/>
            <w:sz w:val="20"/>
            <w:szCs w:val="20"/>
            <w:lang w:val="it-IT"/>
          </w:rPr>
          <w:t>www.chevita.net</w:t>
        </w:r>
      </w:hyperlink>
      <w:r>
        <w:rPr>
          <w:rFonts w:ascii="Verdana" w:hAnsi="Verdana"/>
          <w:sz w:val="20"/>
          <w:szCs w:val="20"/>
          <w:lang w:val="it-IT"/>
        </w:rPr>
        <w:t xml:space="preserve"> e </w:t>
      </w:r>
      <w:hyperlink r:id="rId6" w:history="1">
        <w:r w:rsidRPr="00D75AAE">
          <w:rPr>
            <w:rStyle w:val="Collegamentoipertestuale"/>
            <w:rFonts w:ascii="Verdana" w:hAnsi="Verdana"/>
            <w:sz w:val="20"/>
            <w:szCs w:val="20"/>
            <w:lang w:val="it-IT"/>
          </w:rPr>
          <w:t>www.chevitaonline.it</w:t>
        </w:r>
      </w:hyperlink>
      <w:r>
        <w:rPr>
          <w:rFonts w:ascii="Verdana" w:hAnsi="Verdana"/>
          <w:sz w:val="20"/>
          <w:szCs w:val="20"/>
          <w:lang w:val="it-IT"/>
        </w:rPr>
        <w:t>.</w:t>
      </w:r>
    </w:p>
    <w:p w14:paraId="1EA1B9BB" w14:textId="37C08604" w:rsidR="00C46E56" w:rsidRDefault="00C46E56" w:rsidP="00057C4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14:paraId="6FE22449" w14:textId="724887B5" w:rsidR="00D009B9" w:rsidRDefault="00D009B9" w:rsidP="00057C4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Infine accesso al sito </w:t>
      </w:r>
      <w:hyperlink r:id="rId7" w:history="1">
        <w:r w:rsidRPr="00D75AAE">
          <w:rPr>
            <w:rStyle w:val="Collegamentoipertestuale"/>
            <w:rFonts w:ascii="Verdana" w:hAnsi="Verdana"/>
            <w:sz w:val="20"/>
            <w:szCs w:val="20"/>
            <w:lang w:val="it-IT"/>
          </w:rPr>
          <w:t>www.centofilmcanzoni.it</w:t>
        </w:r>
      </w:hyperlink>
      <w:r>
        <w:rPr>
          <w:rFonts w:ascii="Verdana" w:hAnsi="Verdana"/>
          <w:sz w:val="20"/>
          <w:szCs w:val="20"/>
          <w:lang w:val="it-IT"/>
        </w:rPr>
        <w:t>, con 100 clip video di film e canzoni adatti all’IRC.</w:t>
      </w:r>
    </w:p>
    <w:p w14:paraId="5D77DC0A" w14:textId="77777777" w:rsidR="00D009B9" w:rsidRDefault="00D009B9" w:rsidP="00057C4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14:paraId="5D540E65" w14:textId="514C98C4" w:rsidR="00DC6A74" w:rsidRDefault="00DC6A74" w:rsidP="00057C4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14:paraId="028D8A39" w14:textId="77777777" w:rsidR="00BC7AF9" w:rsidRDefault="00BC7AF9" w:rsidP="00057C4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14:paraId="00F0F983" w14:textId="1F490EE0" w:rsidR="00272CB1" w:rsidRDefault="00C46E56" w:rsidP="00D04B9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Segue in allegato </w:t>
      </w:r>
      <w:r w:rsidRPr="00DC6A74">
        <w:rPr>
          <w:rFonts w:ascii="Verdana" w:hAnsi="Verdana"/>
          <w:b/>
          <w:bCs/>
          <w:sz w:val="20"/>
          <w:szCs w:val="20"/>
          <w:lang w:val="it-IT"/>
        </w:rPr>
        <w:t>CERTIFICAZIONE DELLE RISORSE DISPONIBILI PER LA DDI</w:t>
      </w:r>
      <w:r>
        <w:rPr>
          <w:rFonts w:ascii="Verdana" w:hAnsi="Verdana"/>
          <w:sz w:val="20"/>
          <w:szCs w:val="20"/>
          <w:lang w:val="it-IT"/>
        </w:rPr>
        <w:t>.</w:t>
      </w:r>
    </w:p>
    <w:sectPr w:rsidR="00272CB1" w:rsidSect="00553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4D22"/>
    <w:multiLevelType w:val="hybridMultilevel"/>
    <w:tmpl w:val="CFC8B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42D0"/>
    <w:multiLevelType w:val="hybridMultilevel"/>
    <w:tmpl w:val="2C9CD8AA"/>
    <w:lvl w:ilvl="0" w:tplc="086456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60685"/>
    <w:multiLevelType w:val="hybridMultilevel"/>
    <w:tmpl w:val="ADAE7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4A1B"/>
    <w:multiLevelType w:val="hybridMultilevel"/>
    <w:tmpl w:val="62328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609C1"/>
    <w:multiLevelType w:val="hybridMultilevel"/>
    <w:tmpl w:val="B1D0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B0"/>
    <w:rsid w:val="00023C35"/>
    <w:rsid w:val="000305B0"/>
    <w:rsid w:val="000470C9"/>
    <w:rsid w:val="00057C41"/>
    <w:rsid w:val="00061AA9"/>
    <w:rsid w:val="000740F7"/>
    <w:rsid w:val="00082851"/>
    <w:rsid w:val="000B16FC"/>
    <w:rsid w:val="000C23D4"/>
    <w:rsid w:val="00120DB8"/>
    <w:rsid w:val="0012777F"/>
    <w:rsid w:val="00161EED"/>
    <w:rsid w:val="0016377D"/>
    <w:rsid w:val="001E6A44"/>
    <w:rsid w:val="00245011"/>
    <w:rsid w:val="00272CB1"/>
    <w:rsid w:val="00284B4E"/>
    <w:rsid w:val="00294CCA"/>
    <w:rsid w:val="00295F3F"/>
    <w:rsid w:val="002D5810"/>
    <w:rsid w:val="00300BD8"/>
    <w:rsid w:val="003032B2"/>
    <w:rsid w:val="00304C18"/>
    <w:rsid w:val="00374BC2"/>
    <w:rsid w:val="003B3806"/>
    <w:rsid w:val="003B3DC7"/>
    <w:rsid w:val="00467AD5"/>
    <w:rsid w:val="00470E38"/>
    <w:rsid w:val="004B1670"/>
    <w:rsid w:val="004C3181"/>
    <w:rsid w:val="004F18A7"/>
    <w:rsid w:val="004F4BDB"/>
    <w:rsid w:val="00507206"/>
    <w:rsid w:val="00551C00"/>
    <w:rsid w:val="00553AC3"/>
    <w:rsid w:val="005A564F"/>
    <w:rsid w:val="00634719"/>
    <w:rsid w:val="00647759"/>
    <w:rsid w:val="00670FBA"/>
    <w:rsid w:val="00683953"/>
    <w:rsid w:val="006A26A5"/>
    <w:rsid w:val="006B1C42"/>
    <w:rsid w:val="006F6F12"/>
    <w:rsid w:val="007642C2"/>
    <w:rsid w:val="007F0176"/>
    <w:rsid w:val="007F284C"/>
    <w:rsid w:val="00880267"/>
    <w:rsid w:val="008A76CE"/>
    <w:rsid w:val="008F7395"/>
    <w:rsid w:val="00933CCB"/>
    <w:rsid w:val="0094697B"/>
    <w:rsid w:val="009517F2"/>
    <w:rsid w:val="00997339"/>
    <w:rsid w:val="009D4D15"/>
    <w:rsid w:val="00A063B1"/>
    <w:rsid w:val="00A77366"/>
    <w:rsid w:val="00B055B4"/>
    <w:rsid w:val="00B064AE"/>
    <w:rsid w:val="00B46D84"/>
    <w:rsid w:val="00B61AA2"/>
    <w:rsid w:val="00B74B38"/>
    <w:rsid w:val="00BC7AF9"/>
    <w:rsid w:val="00BD4BCF"/>
    <w:rsid w:val="00BE333E"/>
    <w:rsid w:val="00C06772"/>
    <w:rsid w:val="00C11DA8"/>
    <w:rsid w:val="00C44CF8"/>
    <w:rsid w:val="00C46E56"/>
    <w:rsid w:val="00C527F6"/>
    <w:rsid w:val="00C61AA6"/>
    <w:rsid w:val="00C90B29"/>
    <w:rsid w:val="00CC2EC2"/>
    <w:rsid w:val="00CC53D8"/>
    <w:rsid w:val="00D009B9"/>
    <w:rsid w:val="00D04B9D"/>
    <w:rsid w:val="00D4300E"/>
    <w:rsid w:val="00D65AAC"/>
    <w:rsid w:val="00DC2C3A"/>
    <w:rsid w:val="00DC6A74"/>
    <w:rsid w:val="00DD0D62"/>
    <w:rsid w:val="00DD661A"/>
    <w:rsid w:val="00E056CC"/>
    <w:rsid w:val="00E13E36"/>
    <w:rsid w:val="00E23850"/>
    <w:rsid w:val="00E50616"/>
    <w:rsid w:val="00E52BCC"/>
    <w:rsid w:val="00E57A45"/>
    <w:rsid w:val="00E60FAE"/>
    <w:rsid w:val="00E91679"/>
    <w:rsid w:val="00ED6038"/>
    <w:rsid w:val="00F032E1"/>
    <w:rsid w:val="00F03C1A"/>
    <w:rsid w:val="00F37B35"/>
    <w:rsid w:val="00F8652A"/>
    <w:rsid w:val="00FB4B51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A49AE"/>
  <w15:chartTrackingRefBased/>
  <w15:docId w15:val="{C97A7EA9-92AA-49EC-A30B-A2FFD3C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4B9D"/>
    <w:rPr>
      <w:sz w:val="24"/>
      <w:szCs w:val="24"/>
      <w:lang w:val="en-GB"/>
    </w:rPr>
  </w:style>
  <w:style w:type="paragraph" w:styleId="Titolo2">
    <w:name w:val="heading 2"/>
    <w:basedOn w:val="Normale"/>
    <w:next w:val="Normale"/>
    <w:qFormat/>
    <w:rsid w:val="00F37B35"/>
    <w:pPr>
      <w:keepNext/>
      <w:outlineLvl w:val="1"/>
    </w:pPr>
    <w:rPr>
      <w:rFonts w:ascii="Times" w:eastAsia="Times" w:hAnsi="Times"/>
      <w:b/>
      <w:sz w:val="28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740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4CCA"/>
    <w:pPr>
      <w:ind w:left="720"/>
      <w:contextualSpacing/>
    </w:pPr>
  </w:style>
  <w:style w:type="character" w:styleId="Collegamentoipertestuale">
    <w:name w:val="Hyperlink"/>
    <w:rsid w:val="00DD661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377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C46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ofilmcanz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vitaonline.it" TargetMode="External"/><Relationship Id="rId5" Type="http://schemas.openxmlformats.org/officeDocument/2006/relationships/hyperlink" Target="http://www.chevit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%20Mecenero\Desktop\Relazione%20per%20l&#8217;adozione%20-%20Vento%20nuovo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 per l’adozione - Vento nuovo 2015</Template>
  <TotalTime>26</TotalTime>
  <Pages>2</Pages>
  <Words>842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Primo piano sulla storia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piano sulla storia</dc:title>
  <dc:subject/>
  <dc:creator>Diego Mecenero - ELI</dc:creator>
  <cp:keywords/>
  <cp:lastModifiedBy>Diego Mecenero</cp:lastModifiedBy>
  <cp:revision>17</cp:revision>
  <cp:lastPrinted>2011-01-13T15:25:00Z</cp:lastPrinted>
  <dcterms:created xsi:type="dcterms:W3CDTF">2021-01-31T14:12:00Z</dcterms:created>
  <dcterms:modified xsi:type="dcterms:W3CDTF">2021-01-31T14:59:00Z</dcterms:modified>
</cp:coreProperties>
</file>