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4F2C" w:rsidRDefault="009F4F2C" w:rsidP="00BB25F2">
      <w:pPr>
        <w:pStyle w:val="Corpodeltesto"/>
        <w:spacing w:before="6"/>
        <w:ind w:left="2835"/>
        <w:rPr>
          <w:rFonts w:ascii="Calibri" w:hAnsi="Calibri"/>
          <w:i/>
          <w:color w:val="231F20"/>
        </w:rPr>
      </w:pPr>
      <w:r>
        <w:rPr>
          <w:rFonts w:ascii="Calibri" w:hAnsi="Calibri"/>
          <w:i/>
          <w:noProof/>
          <w:color w:val="231F20"/>
          <w:lang w:bidi="ar-SA"/>
        </w:rPr>
        <w:drawing>
          <wp:anchor distT="0" distB="0" distL="635" distR="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-227330</wp:posOffset>
            </wp:positionV>
            <wp:extent cx="2019300" cy="1390650"/>
            <wp:effectExtent l="25400" t="0" r="0" b="0"/>
            <wp:wrapNone/>
            <wp:docPr id="2" name="" descr="relazione adozione_fantastici no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zione adozione_fantastici noi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721" w:rsidRPr="009F4F2C" w:rsidRDefault="000B33A5" w:rsidP="00BB25F2">
      <w:pPr>
        <w:pStyle w:val="Corpodeltesto"/>
        <w:ind w:left="2835"/>
        <w:rPr>
          <w:rFonts w:ascii="Calibri" w:hAnsi="Calibri"/>
          <w:sz w:val="20"/>
        </w:rPr>
      </w:pPr>
      <w:r w:rsidRPr="000B33A5">
        <w:rPr>
          <w:rFonts w:ascii="Calibri" w:hAnsi="Calibri"/>
          <w:i/>
          <w:color w:val="231F20"/>
        </w:rPr>
        <w:t>Data ..................................................................................................</w:t>
      </w:r>
      <w:proofErr w:type="gramStart"/>
      <w:r w:rsidRPr="000B33A5">
        <w:rPr>
          <w:rFonts w:ascii="Calibri" w:hAnsi="Calibri"/>
          <w:i/>
          <w:color w:val="231F20"/>
        </w:rPr>
        <w:t>...</w:t>
      </w:r>
      <w:proofErr w:type="gramEnd"/>
    </w:p>
    <w:p w:rsidR="009F4F2C" w:rsidRDefault="000B33A5" w:rsidP="00BB25F2">
      <w:pPr>
        <w:spacing w:before="120"/>
        <w:ind w:left="2835"/>
        <w:rPr>
          <w:rFonts w:ascii="Calibri" w:hAnsi="Calibri"/>
          <w:i/>
          <w:sz w:val="18"/>
        </w:rPr>
      </w:pPr>
      <w:r w:rsidRPr="000B33A5">
        <w:rPr>
          <w:rFonts w:ascii="Calibri" w:hAnsi="Calibri"/>
          <w:i/>
          <w:color w:val="231F20"/>
          <w:sz w:val="18"/>
        </w:rPr>
        <w:t>Al Collegio dei Docenti</w:t>
      </w:r>
    </w:p>
    <w:p w:rsidR="00B16721" w:rsidRPr="009F4F2C" w:rsidRDefault="000B33A5" w:rsidP="00BB25F2">
      <w:pPr>
        <w:ind w:left="2835"/>
        <w:rPr>
          <w:rFonts w:ascii="Calibri" w:hAnsi="Calibri"/>
          <w:i/>
          <w:sz w:val="18"/>
        </w:rPr>
      </w:pPr>
      <w:r w:rsidRPr="000B33A5">
        <w:rPr>
          <w:rFonts w:ascii="Calibri" w:hAnsi="Calibri"/>
          <w:i/>
          <w:color w:val="231F20"/>
          <w:sz w:val="18"/>
        </w:rPr>
        <w:t xml:space="preserve">Proposta di adozione per le classi </w:t>
      </w:r>
      <w:r w:rsidRPr="000B33A5">
        <w:rPr>
          <w:rFonts w:ascii="Calibri" w:hAnsi="Calibri"/>
          <w:b/>
          <w:i/>
          <w:color w:val="231F20"/>
          <w:sz w:val="18"/>
        </w:rPr>
        <w:t>prima</w:t>
      </w:r>
      <w:r w:rsidRPr="000B33A5">
        <w:rPr>
          <w:rFonts w:ascii="Calibri" w:hAnsi="Calibri"/>
          <w:i/>
          <w:color w:val="231F20"/>
          <w:sz w:val="18"/>
        </w:rPr>
        <w:t xml:space="preserve">, </w:t>
      </w:r>
      <w:r w:rsidRPr="000B33A5">
        <w:rPr>
          <w:rFonts w:ascii="Calibri" w:hAnsi="Calibri"/>
          <w:b/>
          <w:i/>
          <w:color w:val="231F20"/>
          <w:sz w:val="18"/>
        </w:rPr>
        <w:t xml:space="preserve">seconda </w:t>
      </w:r>
      <w:r w:rsidRPr="000B33A5">
        <w:rPr>
          <w:rFonts w:ascii="Calibri" w:hAnsi="Calibri"/>
          <w:i/>
          <w:color w:val="231F20"/>
          <w:sz w:val="18"/>
        </w:rPr>
        <w:t xml:space="preserve">e </w:t>
      </w:r>
      <w:r w:rsidRPr="000B33A5">
        <w:rPr>
          <w:rFonts w:ascii="Calibri" w:hAnsi="Calibri"/>
          <w:b/>
          <w:i/>
          <w:color w:val="231F20"/>
          <w:sz w:val="18"/>
        </w:rPr>
        <w:t>terza</w:t>
      </w:r>
    </w:p>
    <w:p w:rsidR="00BB25F2" w:rsidRDefault="000B33A5" w:rsidP="00BB25F2">
      <w:pPr>
        <w:spacing w:before="74"/>
        <w:ind w:left="2835"/>
        <w:rPr>
          <w:rFonts w:ascii="Calibri" w:hAnsi="Calibri"/>
          <w:i/>
          <w:color w:val="231F20"/>
          <w:sz w:val="18"/>
        </w:rPr>
      </w:pPr>
      <w:r w:rsidRPr="000B33A5">
        <w:rPr>
          <w:rFonts w:ascii="Calibri" w:hAnsi="Calibri"/>
          <w:i/>
          <w:color w:val="231F20"/>
          <w:sz w:val="18"/>
        </w:rPr>
        <w:t xml:space="preserve">Sezione ................... </w:t>
      </w:r>
    </w:p>
    <w:p w:rsidR="00B16721" w:rsidRPr="00BB25F2" w:rsidRDefault="000B33A5" w:rsidP="00BB25F2">
      <w:pPr>
        <w:spacing w:before="74"/>
        <w:ind w:left="2835"/>
        <w:rPr>
          <w:rFonts w:ascii="Calibri" w:hAnsi="Calibri"/>
          <w:i/>
          <w:sz w:val="18"/>
        </w:rPr>
      </w:pPr>
      <w:r w:rsidRPr="000B33A5">
        <w:rPr>
          <w:rFonts w:ascii="Calibri" w:hAnsi="Calibri"/>
          <w:i/>
          <w:color w:val="231F20"/>
          <w:sz w:val="18"/>
        </w:rPr>
        <w:t>Plesso</w:t>
      </w:r>
      <w:r w:rsidRPr="000B33A5">
        <w:rPr>
          <w:rFonts w:ascii="Calibri" w:hAnsi="Calibri"/>
          <w:i/>
          <w:color w:val="231F20"/>
          <w:spacing w:val="-24"/>
          <w:sz w:val="18"/>
        </w:rPr>
        <w:t xml:space="preserve"> </w:t>
      </w:r>
      <w:r w:rsidRPr="000B33A5">
        <w:rPr>
          <w:rFonts w:ascii="Calibri" w:hAnsi="Calibri"/>
          <w:i/>
          <w:color w:val="231F20"/>
          <w:sz w:val="18"/>
        </w:rPr>
        <w:t>..........................................................</w:t>
      </w:r>
      <w:r w:rsidR="00334019">
        <w:rPr>
          <w:rFonts w:ascii="Calibri" w:hAnsi="Calibri"/>
          <w:i/>
          <w:color w:val="231F20"/>
          <w:sz w:val="18"/>
        </w:rPr>
        <w:t>...</w:t>
      </w:r>
      <w:r w:rsidRPr="000B33A5">
        <w:rPr>
          <w:rFonts w:ascii="Calibri" w:hAnsi="Calibri"/>
          <w:i/>
          <w:color w:val="231F20"/>
          <w:sz w:val="18"/>
        </w:rPr>
        <w:t>........................................</w:t>
      </w:r>
      <w:r w:rsidR="00BB25F2">
        <w:rPr>
          <w:rFonts w:ascii="Calibri" w:hAnsi="Calibri"/>
          <w:i/>
          <w:color w:val="231F20"/>
          <w:sz w:val="18"/>
        </w:rPr>
        <w:t>.</w:t>
      </w:r>
      <w:r w:rsidRPr="000B33A5">
        <w:rPr>
          <w:rFonts w:ascii="Calibri" w:hAnsi="Calibri"/>
          <w:i/>
          <w:color w:val="231F20"/>
          <w:sz w:val="18"/>
        </w:rPr>
        <w:t>..</w:t>
      </w:r>
      <w:r w:rsidR="00BB25F2">
        <w:rPr>
          <w:rFonts w:ascii="Calibri" w:hAnsi="Calibri"/>
          <w:i/>
          <w:color w:val="231F20"/>
          <w:sz w:val="18"/>
        </w:rPr>
        <w:t>......................</w:t>
      </w:r>
      <w:r w:rsidRPr="000B33A5">
        <w:rPr>
          <w:rFonts w:ascii="Calibri" w:hAnsi="Calibri"/>
          <w:i/>
          <w:color w:val="231F20"/>
          <w:sz w:val="18"/>
        </w:rPr>
        <w:t>....</w:t>
      </w:r>
      <w:r w:rsidR="00B5438F">
        <w:rPr>
          <w:rFonts w:ascii="Calibri" w:hAnsi="Calibri"/>
          <w:i/>
          <w:color w:val="231F20"/>
          <w:sz w:val="18"/>
        </w:rPr>
        <w:t>...........</w:t>
      </w:r>
      <w:r w:rsidRPr="000B33A5">
        <w:rPr>
          <w:rFonts w:ascii="Calibri" w:hAnsi="Calibri"/>
          <w:i/>
          <w:color w:val="231F20"/>
          <w:sz w:val="18"/>
        </w:rPr>
        <w:t>.............</w:t>
      </w:r>
      <w:proofErr w:type="gramStart"/>
      <w:r w:rsidRPr="000B33A5">
        <w:rPr>
          <w:rFonts w:ascii="Calibri" w:hAnsi="Calibri"/>
          <w:i/>
          <w:color w:val="231F20"/>
          <w:sz w:val="18"/>
        </w:rPr>
        <w:t>...</w:t>
      </w:r>
      <w:proofErr w:type="gramEnd"/>
    </w:p>
    <w:p w:rsidR="00B16721" w:rsidRPr="000B33A5" w:rsidRDefault="000B33A5" w:rsidP="00BB25F2">
      <w:pPr>
        <w:spacing w:before="100" w:line="229" w:lineRule="exact"/>
        <w:ind w:left="2835"/>
        <w:rPr>
          <w:rFonts w:ascii="Calibri" w:hAnsi="Calibri"/>
          <w:i/>
          <w:sz w:val="18"/>
        </w:rPr>
      </w:pPr>
      <w:r w:rsidRPr="000B33A5">
        <w:rPr>
          <w:rFonts w:ascii="Calibri" w:hAnsi="Calibri"/>
          <w:i/>
          <w:color w:val="231F20"/>
          <w:sz w:val="18"/>
        </w:rPr>
        <w:t>I sottoscritti</w:t>
      </w:r>
      <w:r w:rsidR="009F4F2C">
        <w:rPr>
          <w:rFonts w:ascii="Calibri" w:hAnsi="Calibri"/>
          <w:i/>
          <w:color w:val="231F20"/>
          <w:spacing w:val="-16"/>
          <w:sz w:val="18"/>
        </w:rPr>
        <w:t xml:space="preserve"> </w:t>
      </w:r>
      <w:r w:rsidR="009F4F2C" w:rsidRPr="000B33A5">
        <w:rPr>
          <w:rFonts w:ascii="Calibri" w:hAnsi="Calibri"/>
          <w:i/>
          <w:color w:val="231F20"/>
          <w:sz w:val="18"/>
        </w:rPr>
        <w:t>...................................</w:t>
      </w:r>
      <w:r w:rsidR="00BB25F2">
        <w:rPr>
          <w:rFonts w:ascii="Calibri" w:hAnsi="Calibri"/>
          <w:i/>
          <w:color w:val="231F20"/>
          <w:sz w:val="18"/>
        </w:rPr>
        <w:t>...........</w:t>
      </w:r>
      <w:r w:rsidR="009F4F2C">
        <w:rPr>
          <w:rFonts w:ascii="Calibri" w:hAnsi="Calibri"/>
          <w:i/>
          <w:color w:val="231F20"/>
          <w:sz w:val="18"/>
        </w:rPr>
        <w:t>..</w:t>
      </w:r>
      <w:r w:rsidR="00334019">
        <w:rPr>
          <w:rFonts w:ascii="Calibri" w:hAnsi="Calibri"/>
          <w:i/>
          <w:color w:val="231F20"/>
          <w:sz w:val="18"/>
        </w:rPr>
        <w:t>...</w:t>
      </w:r>
      <w:r w:rsidR="009F4F2C">
        <w:rPr>
          <w:rFonts w:ascii="Calibri" w:hAnsi="Calibri"/>
          <w:i/>
          <w:color w:val="231F20"/>
          <w:sz w:val="18"/>
        </w:rPr>
        <w:t>...............................</w:t>
      </w:r>
      <w:r w:rsidR="009F4F2C" w:rsidRPr="000B33A5">
        <w:rPr>
          <w:rFonts w:ascii="Calibri" w:hAnsi="Calibri"/>
          <w:i/>
          <w:color w:val="231F20"/>
          <w:sz w:val="18"/>
        </w:rPr>
        <w:t>........</w:t>
      </w:r>
      <w:r w:rsidR="00BB25F2">
        <w:rPr>
          <w:rFonts w:ascii="Calibri" w:hAnsi="Calibri"/>
          <w:i/>
          <w:color w:val="231F20"/>
          <w:sz w:val="18"/>
        </w:rPr>
        <w:t>............</w:t>
      </w:r>
      <w:r w:rsidR="009F4F2C" w:rsidRPr="000B33A5">
        <w:rPr>
          <w:rFonts w:ascii="Calibri" w:hAnsi="Calibri"/>
          <w:i/>
          <w:color w:val="231F20"/>
          <w:sz w:val="18"/>
        </w:rPr>
        <w:t>..........................................</w:t>
      </w:r>
      <w:proofErr w:type="gramStart"/>
      <w:r w:rsidR="009F4F2C" w:rsidRPr="000B33A5">
        <w:rPr>
          <w:rFonts w:ascii="Calibri" w:hAnsi="Calibri"/>
          <w:i/>
          <w:color w:val="231F20"/>
          <w:sz w:val="18"/>
        </w:rPr>
        <w:t>...</w:t>
      </w:r>
      <w:proofErr w:type="gramEnd"/>
    </w:p>
    <w:p w:rsidR="00B16721" w:rsidRPr="000B33A5" w:rsidRDefault="000B33A5" w:rsidP="00BB25F2">
      <w:pPr>
        <w:tabs>
          <w:tab w:val="left" w:leader="dot" w:pos="6317"/>
        </w:tabs>
        <w:spacing w:before="120" w:line="229" w:lineRule="exact"/>
        <w:ind w:left="2835"/>
        <w:rPr>
          <w:rFonts w:ascii="Calibri" w:hAnsi="Calibri"/>
          <w:i/>
          <w:sz w:val="18"/>
        </w:rPr>
      </w:pPr>
      <w:proofErr w:type="gramStart"/>
      <w:r w:rsidRPr="000B33A5">
        <w:rPr>
          <w:rFonts w:ascii="Calibri" w:hAnsi="Calibri"/>
          <w:i/>
          <w:color w:val="231F20"/>
          <w:sz w:val="18"/>
        </w:rPr>
        <w:t>propongono</w:t>
      </w:r>
      <w:proofErr w:type="gramEnd"/>
      <w:r w:rsidRPr="000B33A5">
        <w:rPr>
          <w:rFonts w:ascii="Calibri" w:hAnsi="Calibri"/>
          <w:i/>
          <w:color w:val="231F20"/>
          <w:sz w:val="18"/>
        </w:rPr>
        <w:t>, per</w:t>
      </w:r>
      <w:r w:rsidRPr="000B33A5">
        <w:rPr>
          <w:rFonts w:ascii="Calibri" w:hAnsi="Calibri"/>
          <w:i/>
          <w:color w:val="231F20"/>
          <w:spacing w:val="-2"/>
          <w:sz w:val="18"/>
        </w:rPr>
        <w:t xml:space="preserve"> </w:t>
      </w:r>
      <w:r w:rsidRPr="000B33A5">
        <w:rPr>
          <w:rFonts w:ascii="Calibri" w:hAnsi="Calibri"/>
          <w:i/>
          <w:color w:val="231F20"/>
          <w:sz w:val="18"/>
        </w:rPr>
        <w:t>l’anno</w:t>
      </w:r>
      <w:r w:rsidRPr="000B33A5">
        <w:rPr>
          <w:rFonts w:ascii="Calibri" w:hAnsi="Calibri"/>
          <w:i/>
          <w:color w:val="231F20"/>
          <w:spacing w:val="-1"/>
          <w:sz w:val="18"/>
        </w:rPr>
        <w:t xml:space="preserve"> </w:t>
      </w:r>
      <w:r w:rsidRPr="000B33A5">
        <w:rPr>
          <w:rFonts w:ascii="Calibri" w:hAnsi="Calibri"/>
          <w:i/>
          <w:color w:val="231F20"/>
          <w:sz w:val="18"/>
        </w:rPr>
        <w:t>scolastico</w:t>
      </w:r>
      <w:r w:rsidR="00B5438F">
        <w:rPr>
          <w:rFonts w:ascii="Calibri" w:hAnsi="Calibri"/>
          <w:i/>
          <w:color w:val="231F20"/>
          <w:sz w:val="18"/>
        </w:rPr>
        <w:t xml:space="preserve"> </w:t>
      </w:r>
      <w:r w:rsidR="004349DB" w:rsidRPr="00F914E9">
        <w:rPr>
          <w:rFonts w:ascii="Calibri" w:hAnsi="Calibri"/>
          <w:i/>
          <w:color w:val="231F20"/>
          <w:sz w:val="18"/>
        </w:rPr>
        <w:t>................</w:t>
      </w:r>
      <w:r w:rsidR="004349DB">
        <w:rPr>
          <w:rFonts w:ascii="Calibri" w:hAnsi="Calibri"/>
          <w:i/>
          <w:color w:val="231F20"/>
          <w:sz w:val="18"/>
        </w:rPr>
        <w:t>.............</w:t>
      </w:r>
      <w:r w:rsidR="004349DB" w:rsidRPr="00F914E9">
        <w:rPr>
          <w:rFonts w:ascii="Calibri" w:hAnsi="Calibri"/>
          <w:i/>
          <w:color w:val="231F20"/>
          <w:sz w:val="18"/>
        </w:rPr>
        <w:t>........</w:t>
      </w:r>
      <w:r w:rsidR="004349DB">
        <w:rPr>
          <w:rFonts w:ascii="Calibri" w:hAnsi="Calibri"/>
          <w:i/>
          <w:color w:val="231F20"/>
          <w:sz w:val="18"/>
        </w:rPr>
        <w:t>.....</w:t>
      </w:r>
      <w:r w:rsidR="004349DB" w:rsidRPr="00F914E9">
        <w:rPr>
          <w:rFonts w:ascii="Calibri" w:hAnsi="Calibri"/>
          <w:i/>
          <w:color w:val="231F20"/>
          <w:sz w:val="18"/>
        </w:rPr>
        <w:t xml:space="preserve">, </w:t>
      </w:r>
      <w:r w:rsidRPr="000B33A5">
        <w:rPr>
          <w:rFonts w:ascii="Calibri" w:hAnsi="Calibri"/>
          <w:i/>
          <w:color w:val="231F20"/>
          <w:sz w:val="18"/>
        </w:rPr>
        <w:t>l’adozione del corso:</w:t>
      </w: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9F4F2C" w:rsidRDefault="00A9168D" w:rsidP="00B5438F">
      <w:pPr>
        <w:pStyle w:val="Corpodeltesto"/>
        <w:rPr>
          <w:rFonts w:ascii="Calibri" w:hAnsi="Calibri"/>
          <w:i/>
          <w:sz w:val="20"/>
        </w:rPr>
      </w:pPr>
      <w:r w:rsidRPr="00A9168D">
        <w:rPr>
          <w:rFonts w:ascii="Calibri" w:hAnsi="Calibri"/>
        </w:rPr>
        <w:pict>
          <v:group id="_x0000_s1026" style="position:absolute;margin-left:0;margin-top:137.9pt;width:595.3pt;height:165.15pt;z-index:1168;mso-position-horizontal-relative:page;mso-position-vertical-relative:page" coordorigin=",2920" coordsize="11906,3303">
            <v:rect id="_x0000_s1031" style="position:absolute;top:2919;width:11906;height:3303" fillcolor="#d8d8d8 [2732]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720;top:3011;width:8964;height:523" fillcolor="#d8d8d8 [2732]" stroked="f">
              <v:textbox style="mso-next-textbox:#_x0000_s1030" inset="0,0,0,0">
                <w:txbxContent>
                  <w:p w:rsidR="006E1E23" w:rsidRPr="000B33A5" w:rsidRDefault="006E1E23">
                    <w:pPr>
                      <w:rPr>
                        <w:rFonts w:asciiTheme="minorHAnsi" w:hAnsiTheme="minorHAnsi"/>
                        <w:i/>
                        <w:sz w:val="18"/>
                      </w:rPr>
                    </w:pPr>
                    <w:proofErr w:type="spellStart"/>
                    <w:proofErr w:type="gramStart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M.A.</w:t>
                    </w:r>
                    <w:proofErr w:type="spellEnd"/>
                    <w:proofErr w:type="gramEnd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 xml:space="preserve"> Procopio, O. Stabile, B. Fabiani, </w:t>
                    </w:r>
                    <w:proofErr w:type="spellStart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G.E.</w:t>
                    </w:r>
                    <w:proofErr w:type="spellEnd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Mordan</w:t>
                    </w:r>
                    <w:proofErr w:type="spellEnd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 xml:space="preserve">, A. </w:t>
                    </w:r>
                    <w:proofErr w:type="spellStart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Mazzara</w:t>
                    </w:r>
                    <w:proofErr w:type="spellEnd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 xml:space="preserve">, A. e A. De Gianni, M. Cappelletti, M. De </w:t>
                    </w:r>
                    <w:proofErr w:type="spellStart"/>
                    <w:r w:rsidRPr="000B33A5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Pascalis</w:t>
                    </w:r>
                    <w:proofErr w:type="spellEnd"/>
                  </w:p>
                  <w:p w:rsidR="006E1E23" w:rsidRPr="000B33A5" w:rsidRDefault="006E1E23">
                    <w:pPr>
                      <w:spacing w:before="38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0B33A5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FANTASTICI NOI! </w:t>
                    </w:r>
                    <w:proofErr w:type="gramStart"/>
                    <w:r w:rsidRPr="000B33A5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1-2-3</w:t>
                    </w:r>
                    <w:proofErr w:type="gramEnd"/>
                    <w:r w:rsidRPr="000B33A5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• La Spiga Edizioni</w:t>
                    </w:r>
                  </w:p>
                </w:txbxContent>
              </v:textbox>
            </v:shape>
            <v:shape id="_x0000_s1029" type="#_x0000_t202" style="position:absolute;left:720;top:3614;width:3029;height:2494" fillcolor="#d8d8d8 [2732]" stroked="f">
              <v:textbox style="mso-next-textbox:#_x0000_s1029" inset="0,0,0,0">
                <w:txbxContent>
                  <w:p w:rsidR="006E1E23" w:rsidRPr="006E1E23" w:rsidRDefault="006E1E23">
                    <w:pPr>
                      <w:spacing w:before="1" w:line="217" w:lineRule="exact"/>
                      <w:rPr>
                        <w:rFonts w:ascii="Calibri" w:hAnsi="Calibri"/>
                        <w:i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Letture </w:t>
                    </w:r>
                    <w:proofErr w:type="gram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1</w:t>
                    </w:r>
                    <w:proofErr w:type="gramEnd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="Calibri" w:hAnsi="Calibri"/>
                        <w:i/>
                        <w:color w:val="231F20"/>
                        <w:sz w:val="18"/>
                      </w:rPr>
                      <w:t>120 pagg.</w:t>
                    </w:r>
                  </w:p>
                  <w:p w:rsidR="006E1E23" w:rsidRPr="006E1E23" w:rsidRDefault="006E1E23">
                    <w:pPr>
                      <w:spacing w:line="209" w:lineRule="exact"/>
                      <w:rPr>
                        <w:rFonts w:ascii="Calibri" w:hAnsi="Calibri"/>
                        <w:b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color w:val="231F20"/>
                        <w:sz w:val="18"/>
                      </w:rPr>
                      <w:t xml:space="preserve">ISBN </w:t>
                    </w:r>
                    <w:proofErr w:type="gram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978-88-468-3926-8</w:t>
                    </w:r>
                    <w:proofErr w:type="gramEnd"/>
                  </w:p>
                  <w:p w:rsidR="006E1E23" w:rsidRPr="006E1E23" w:rsidRDefault="006E1E23">
                    <w:pPr>
                      <w:spacing w:line="217" w:lineRule="exact"/>
                      <w:rPr>
                        <w:rFonts w:ascii="Calibri" w:hAnsi="Calibri"/>
                        <w:sz w:val="18"/>
                      </w:rPr>
                    </w:pPr>
                    <w:proofErr w:type="gramStart"/>
                    <w:r w:rsidRPr="006E1E23">
                      <w:rPr>
                        <w:rFonts w:ascii="Calibri" w:hAnsi="Calibri"/>
                        <w:color w:val="231F20"/>
                        <w:sz w:val="18"/>
                      </w:rPr>
                      <w:t>prezzo</w:t>
                    </w:r>
                    <w:proofErr w:type="gramEnd"/>
                    <w:r w:rsidRPr="006E1E23">
                      <w:rPr>
                        <w:rFonts w:ascii="Calibri" w:hAnsi="Calibri"/>
                        <w:color w:val="231F20"/>
                        <w:sz w:val="18"/>
                      </w:rPr>
                      <w:t xml:space="preserve"> ministeriale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="Calibri" w:hAnsi="Calibri"/>
                        <w:i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Metodo </w:t>
                    </w:r>
                    <w:proofErr w:type="gram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1</w:t>
                    </w:r>
                    <w:proofErr w:type="gramEnd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="Calibri" w:hAnsi="Calibri"/>
                        <w:i/>
                        <w:color w:val="231F20"/>
                        <w:sz w:val="18"/>
                      </w:rPr>
                      <w:t>168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="Calibri" w:hAnsi="Calibri"/>
                        <w:i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Letterine </w:t>
                    </w:r>
                    <w:proofErr w:type="spell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Trasformine</w:t>
                    </w:r>
                    <w:proofErr w:type="spellEnd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 1 </w:t>
                    </w:r>
                    <w:r w:rsidRPr="006E1E23">
                      <w:rPr>
                        <w:rFonts w:ascii="Calibri" w:hAnsi="Calibri"/>
                        <w:i/>
                        <w:color w:val="231F20"/>
                        <w:sz w:val="18"/>
                      </w:rPr>
                      <w:t>96 pagg.</w:t>
                    </w:r>
                  </w:p>
                  <w:p w:rsidR="006E1E23" w:rsidRPr="006E1E23" w:rsidRDefault="006E1E23">
                    <w:pPr>
                      <w:spacing w:before="37"/>
                      <w:rPr>
                        <w:rFonts w:ascii="Calibri" w:hAnsi="Calibri"/>
                        <w:i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Fare e Disfare </w:t>
                    </w:r>
                    <w:proofErr w:type="gram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1</w:t>
                    </w:r>
                    <w:proofErr w:type="gramEnd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="Calibri" w:hAnsi="Calibri"/>
                        <w:i/>
                        <w:color w:val="231F20"/>
                        <w:sz w:val="18"/>
                      </w:rPr>
                      <w:t>144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="Calibri" w:hAnsi="Calibri"/>
                        <w:i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Matematica </w:t>
                    </w:r>
                    <w:proofErr w:type="gram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1</w:t>
                    </w:r>
                    <w:proofErr w:type="gramEnd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="Calibri" w:hAnsi="Calibri"/>
                        <w:i/>
                        <w:color w:val="231F20"/>
                        <w:sz w:val="18"/>
                      </w:rPr>
                      <w:t>156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="Calibri" w:hAnsi="Calibri"/>
                        <w:i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Storia, Geografia, Scienze 1 </w:t>
                    </w:r>
                    <w:r w:rsidRPr="006E1E23">
                      <w:rPr>
                        <w:rFonts w:ascii="Calibri" w:hAnsi="Calibri"/>
                        <w:i/>
                        <w:color w:val="231F20"/>
                        <w:sz w:val="18"/>
                      </w:rPr>
                      <w:t>84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="Calibri" w:hAnsi="Calibri"/>
                        <w:i/>
                        <w:sz w:val="18"/>
                      </w:rPr>
                    </w:pPr>
                    <w:proofErr w:type="spell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Lapbook</w:t>
                    </w:r>
                    <w:proofErr w:type="spellEnd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 1 </w:t>
                    </w:r>
                    <w:r w:rsidRPr="006E1E23">
                      <w:rPr>
                        <w:rFonts w:ascii="Calibri" w:hAnsi="Calibri"/>
                        <w:i/>
                        <w:color w:val="231F20"/>
                        <w:sz w:val="18"/>
                      </w:rPr>
                      <w:t>24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="Calibri" w:hAnsi="Calibri"/>
                        <w:b/>
                        <w:sz w:val="18"/>
                      </w:rPr>
                    </w:pPr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 xml:space="preserve">Libro digitale </w:t>
                    </w:r>
                    <w:proofErr w:type="gramStart"/>
                    <w:r w:rsidRPr="006E1E23"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4563;top:3613;width:2246;height:2124" fillcolor="#d8d8d8 [2732]" stroked="f">
              <v:textbox style="mso-next-textbox:#_x0000_s1028" inset="0,0,0,0">
                <w:txbxContent>
                  <w:p w:rsidR="006E1E23" w:rsidRPr="006E1E23" w:rsidRDefault="006E1E23">
                    <w:pPr>
                      <w:spacing w:before="1" w:line="217" w:lineRule="exact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Letture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2</w:t>
                    </w:r>
                    <w:proofErr w:type="gramEnd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144 pagg.</w:t>
                    </w:r>
                  </w:p>
                  <w:p w:rsidR="006E1E23" w:rsidRPr="006E1E23" w:rsidRDefault="006E1E23">
                    <w:pPr>
                      <w:spacing w:line="209" w:lineRule="exact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color w:val="231F20"/>
                        <w:sz w:val="18"/>
                      </w:rPr>
                      <w:t xml:space="preserve">ISBN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978-88-468-3927-5</w:t>
                    </w:r>
                    <w:proofErr w:type="gramEnd"/>
                  </w:p>
                  <w:p w:rsidR="006E1E23" w:rsidRPr="006E1E23" w:rsidRDefault="006E1E23">
                    <w:pPr>
                      <w:spacing w:line="217" w:lineRule="exact"/>
                      <w:rPr>
                        <w:rFonts w:asciiTheme="minorHAnsi" w:hAnsiTheme="minorHAnsi"/>
                        <w:sz w:val="18"/>
                      </w:rPr>
                    </w:pPr>
                    <w:proofErr w:type="gramStart"/>
                    <w:r w:rsidRPr="006E1E23">
                      <w:rPr>
                        <w:rFonts w:asciiTheme="minorHAnsi" w:hAnsiTheme="minorHAnsi"/>
                        <w:color w:val="231F20"/>
                        <w:sz w:val="18"/>
                      </w:rPr>
                      <w:t>prezzo</w:t>
                    </w:r>
                    <w:proofErr w:type="gramEnd"/>
                    <w:r w:rsidRPr="006E1E23">
                      <w:rPr>
                        <w:rFonts w:asciiTheme="minorHAnsi" w:hAnsiTheme="minorHAnsi"/>
                        <w:color w:val="231F20"/>
                        <w:sz w:val="18"/>
                      </w:rPr>
                      <w:t xml:space="preserve"> ministeriale</w:t>
                    </w:r>
                  </w:p>
                  <w:p w:rsidR="006E1E23" w:rsidRPr="006E1E23" w:rsidRDefault="006E1E23">
                    <w:pPr>
                      <w:spacing w:before="38" w:line="217" w:lineRule="exact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Riflessione linguistica</w:t>
                    </w:r>
                  </w:p>
                  <w:p w:rsidR="006E1E23" w:rsidRPr="006E1E23" w:rsidRDefault="006E1E23">
                    <w:pPr>
                      <w:spacing w:line="217" w:lineRule="exact"/>
                      <w:rPr>
                        <w:rFonts w:asciiTheme="minorHAnsi" w:hAnsiTheme="minorHAnsi"/>
                        <w:i/>
                        <w:sz w:val="18"/>
                      </w:rPr>
                    </w:pP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e</w:t>
                    </w:r>
                    <w:proofErr w:type="gramEnd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Produzione 2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120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Matematica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2</w:t>
                    </w:r>
                    <w:proofErr w:type="gramEnd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144 pagg.</w:t>
                    </w:r>
                  </w:p>
                  <w:p w:rsidR="006E1E23" w:rsidRPr="006E1E23" w:rsidRDefault="006E1E23">
                    <w:pPr>
                      <w:spacing w:before="37" w:line="218" w:lineRule="exact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Storia, Geografia, Scienze 2</w:t>
                    </w:r>
                  </w:p>
                  <w:p w:rsidR="006E1E23" w:rsidRPr="006E1E23" w:rsidRDefault="006E1E23">
                    <w:pPr>
                      <w:spacing w:line="218" w:lineRule="exact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144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Libro digitale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7642;top:3614;width:3857;height:2441" fillcolor="#d8d8d8 [2732]" stroked="f">
              <v:textbox style="mso-next-textbox:#_x0000_s1027" inset="0,0,0,0">
                <w:txbxContent>
                  <w:p w:rsidR="006E1E23" w:rsidRPr="006E1E23" w:rsidRDefault="006E1E23">
                    <w:pPr>
                      <w:spacing w:before="1" w:line="217" w:lineRule="exact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Letture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3</w:t>
                    </w:r>
                    <w:proofErr w:type="gramEnd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168 pagg.</w:t>
                    </w:r>
                  </w:p>
                  <w:p w:rsidR="006E1E23" w:rsidRPr="006E1E23" w:rsidRDefault="006E1E23">
                    <w:pPr>
                      <w:spacing w:line="209" w:lineRule="exact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color w:val="231F20"/>
                        <w:sz w:val="18"/>
                      </w:rPr>
                      <w:t xml:space="preserve">ISBN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978-88-468-3928-2</w:t>
                    </w:r>
                    <w:proofErr w:type="gramEnd"/>
                  </w:p>
                  <w:p w:rsidR="006E1E23" w:rsidRPr="006E1E23" w:rsidRDefault="006E1E23">
                    <w:pPr>
                      <w:spacing w:line="217" w:lineRule="exact"/>
                      <w:rPr>
                        <w:rFonts w:asciiTheme="minorHAnsi" w:hAnsiTheme="minorHAnsi"/>
                        <w:sz w:val="18"/>
                      </w:rPr>
                    </w:pPr>
                    <w:proofErr w:type="gramStart"/>
                    <w:r w:rsidRPr="006E1E23">
                      <w:rPr>
                        <w:rFonts w:asciiTheme="minorHAnsi" w:hAnsiTheme="minorHAnsi"/>
                        <w:color w:val="231F20"/>
                        <w:sz w:val="18"/>
                      </w:rPr>
                      <w:t>prezzo</w:t>
                    </w:r>
                    <w:proofErr w:type="gramEnd"/>
                    <w:r w:rsidRPr="006E1E23">
                      <w:rPr>
                        <w:rFonts w:asciiTheme="minorHAnsi" w:hAnsiTheme="minorHAnsi"/>
                        <w:color w:val="231F20"/>
                        <w:sz w:val="18"/>
                      </w:rPr>
                      <w:t xml:space="preserve"> ministeriale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Riflessione linguistica e Produzione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3</w:t>
                    </w:r>
                    <w:proofErr w:type="gramEnd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132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Matematica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3</w:t>
                    </w:r>
                    <w:proofErr w:type="gramEnd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192 pagg.</w:t>
                    </w:r>
                  </w:p>
                  <w:p w:rsidR="006E1E23" w:rsidRPr="006E1E23" w:rsidRDefault="006E1E23">
                    <w:pPr>
                      <w:spacing w:before="37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Storia, Geografia, Scienze 3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180 pagg.</w:t>
                    </w:r>
                  </w:p>
                  <w:p w:rsidR="006E1E23" w:rsidRPr="006E1E23" w:rsidRDefault="006E1E23">
                    <w:pPr>
                      <w:spacing w:before="38" w:line="217" w:lineRule="exact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Quaderno delle verifiche Storia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,</w:t>
                    </w:r>
                    <w:proofErr w:type="gramEnd"/>
                  </w:p>
                  <w:p w:rsidR="006E1E23" w:rsidRPr="006E1E23" w:rsidRDefault="006E1E23">
                    <w:pPr>
                      <w:spacing w:line="217" w:lineRule="exact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Geografia, Scienze, Matematica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3</w:t>
                    </w:r>
                    <w:proofErr w:type="gramEnd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72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Theme="minorHAnsi" w:hAnsiTheme="minorHAnsi"/>
                        <w:i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Atlante Storia, Geografia, Scienze 3 </w:t>
                    </w:r>
                    <w:r w:rsidRPr="006E1E23">
                      <w:rPr>
                        <w:rFonts w:asciiTheme="minorHAnsi" w:hAnsiTheme="minorHAnsi"/>
                        <w:i/>
                        <w:color w:val="231F20"/>
                        <w:sz w:val="18"/>
                      </w:rPr>
                      <w:t>84 pagg.</w:t>
                    </w:r>
                  </w:p>
                  <w:p w:rsidR="006E1E23" w:rsidRPr="006E1E23" w:rsidRDefault="006E1E23">
                    <w:pPr>
                      <w:spacing w:before="38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 xml:space="preserve">Libro digitale </w:t>
                    </w:r>
                    <w:proofErr w:type="gramStart"/>
                    <w:r w:rsidRPr="006E1E23">
                      <w:rPr>
                        <w:rFonts w:asciiTheme="minorHAnsi" w:hAnsiTheme="minorHAnsi"/>
                        <w:b/>
                        <w:color w:val="231F20"/>
                        <w:sz w:val="18"/>
                      </w:rPr>
                      <w:t>3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p w:rsidR="009F4F2C" w:rsidRDefault="009F4F2C" w:rsidP="00B5438F">
      <w:pPr>
        <w:pStyle w:val="Corpodeltesto"/>
        <w:rPr>
          <w:rFonts w:ascii="Calibri" w:hAnsi="Calibri"/>
          <w:i/>
          <w:sz w:val="20"/>
        </w:rPr>
      </w:pPr>
    </w:p>
    <w:p w:rsidR="009F4F2C" w:rsidRDefault="009F4F2C" w:rsidP="00B5438F">
      <w:pPr>
        <w:pStyle w:val="Corpodeltesto"/>
        <w:rPr>
          <w:rFonts w:ascii="Calibri" w:hAnsi="Calibri"/>
          <w:i/>
          <w:sz w:val="20"/>
        </w:rPr>
      </w:pPr>
    </w:p>
    <w:p w:rsidR="009F4F2C" w:rsidRDefault="009F4F2C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16721" w:rsidRPr="000B33A5" w:rsidRDefault="00B16721" w:rsidP="00B5438F">
      <w:pPr>
        <w:pStyle w:val="Corpodeltesto"/>
        <w:rPr>
          <w:rFonts w:ascii="Calibri" w:hAnsi="Calibri"/>
          <w:i/>
          <w:sz w:val="20"/>
        </w:rPr>
      </w:pPr>
    </w:p>
    <w:p w:rsidR="00B5438F" w:rsidRDefault="00B5438F" w:rsidP="00B5438F">
      <w:pPr>
        <w:pStyle w:val="Corpodeltesto"/>
        <w:spacing w:before="101"/>
        <w:jc w:val="both"/>
        <w:rPr>
          <w:rFonts w:ascii="Calibri" w:hAnsi="Calibri"/>
          <w:i/>
          <w:sz w:val="27"/>
        </w:rPr>
      </w:pPr>
    </w:p>
    <w:p w:rsidR="00B16721" w:rsidRPr="000B33A5" w:rsidRDefault="000B33A5" w:rsidP="00B5438F">
      <w:pPr>
        <w:pStyle w:val="Corpodeltesto"/>
        <w:spacing w:before="101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 xml:space="preserve">L’adozione </w:t>
      </w:r>
      <w:proofErr w:type="gramStart"/>
      <w:r w:rsidRPr="000B33A5">
        <w:rPr>
          <w:rFonts w:ascii="Calibri" w:hAnsi="Calibri"/>
          <w:color w:val="231F20"/>
        </w:rPr>
        <w:t>viene</w:t>
      </w:r>
      <w:proofErr w:type="gramEnd"/>
      <w:r w:rsidRPr="000B33A5">
        <w:rPr>
          <w:rFonts w:ascii="Calibri" w:hAnsi="Calibri"/>
          <w:color w:val="231F20"/>
        </w:rPr>
        <w:t xml:space="preserve"> proposta per i seguenti motivi.</w:t>
      </w:r>
    </w:p>
    <w:p w:rsidR="00B16721" w:rsidRPr="000B33A5" w:rsidRDefault="000B33A5" w:rsidP="00B5438F">
      <w:pPr>
        <w:pStyle w:val="Corpodeltesto"/>
        <w:spacing w:before="100" w:line="220" w:lineRule="auto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 xml:space="preserve">La </w:t>
      </w:r>
      <w:r w:rsidRPr="000B33A5">
        <w:rPr>
          <w:rFonts w:ascii="Calibri" w:hAnsi="Calibri"/>
          <w:b/>
          <w:color w:val="231F20"/>
        </w:rPr>
        <w:t xml:space="preserve">proposta didattica </w:t>
      </w:r>
      <w:r w:rsidRPr="000B33A5">
        <w:rPr>
          <w:rFonts w:ascii="Calibri" w:hAnsi="Calibri"/>
          <w:color w:val="231F20"/>
        </w:rPr>
        <w:t xml:space="preserve">di </w:t>
      </w:r>
      <w:r w:rsidRPr="000B33A5">
        <w:rPr>
          <w:rFonts w:ascii="Calibri" w:hAnsi="Calibri"/>
          <w:i/>
          <w:color w:val="231F20"/>
        </w:rPr>
        <w:t xml:space="preserve">Fantastici NOI! </w:t>
      </w:r>
      <w:proofErr w:type="gramStart"/>
      <w:r w:rsidRPr="000B33A5">
        <w:rPr>
          <w:rFonts w:ascii="Calibri" w:hAnsi="Calibri"/>
          <w:color w:val="231F20"/>
        </w:rPr>
        <w:t>è</w:t>
      </w:r>
      <w:proofErr w:type="gramEnd"/>
      <w:r w:rsidRPr="000B33A5">
        <w:rPr>
          <w:rFonts w:ascii="Calibri" w:hAnsi="Calibri"/>
          <w:color w:val="231F20"/>
        </w:rPr>
        <w:t xml:space="preserve"> </w:t>
      </w:r>
      <w:r w:rsidRPr="000B33A5">
        <w:rPr>
          <w:rFonts w:ascii="Calibri" w:hAnsi="Calibri"/>
          <w:b/>
          <w:color w:val="231F20"/>
        </w:rPr>
        <w:t xml:space="preserve">inclusiva </w:t>
      </w:r>
      <w:r w:rsidRPr="000B33A5">
        <w:rPr>
          <w:rFonts w:ascii="Calibri" w:hAnsi="Calibri"/>
          <w:color w:val="231F20"/>
        </w:rPr>
        <w:t>(in</w:t>
      </w:r>
      <w:r w:rsidRPr="000B33A5">
        <w:rPr>
          <w:rFonts w:ascii="Calibri" w:hAnsi="Calibri"/>
          <w:color w:val="231F20"/>
          <w:spacing w:val="-21"/>
        </w:rPr>
        <w:t xml:space="preserve"> </w:t>
      </w:r>
      <w:r w:rsidRPr="000B33A5">
        <w:rPr>
          <w:rFonts w:ascii="Calibri" w:hAnsi="Calibri"/>
          <w:color w:val="231F20"/>
          <w:spacing w:val="-3"/>
        </w:rPr>
        <w:t xml:space="preserve">classe </w:t>
      </w:r>
      <w:r w:rsidRPr="000B33A5">
        <w:rPr>
          <w:rFonts w:ascii="Calibri" w:hAnsi="Calibri"/>
          <w:color w:val="231F20"/>
        </w:rPr>
        <w:t xml:space="preserve">prima la stessa proposta è strutturata a livelli diversi di </w:t>
      </w:r>
      <w:r w:rsidR="007E6F4F">
        <w:rPr>
          <w:rFonts w:ascii="Calibri" w:hAnsi="Calibri"/>
          <w:color w:val="231F20"/>
          <w:spacing w:val="-5"/>
        </w:rPr>
        <w:t>com</w:t>
      </w:r>
      <w:r w:rsidRPr="000B33A5">
        <w:rPr>
          <w:rFonts w:ascii="Calibri" w:hAnsi="Calibri"/>
          <w:color w:val="231F20"/>
        </w:rPr>
        <w:t xml:space="preserve">plessità, per tutti gli alunni), </w:t>
      </w:r>
      <w:r w:rsidRPr="000B33A5">
        <w:rPr>
          <w:rFonts w:ascii="Calibri" w:hAnsi="Calibri"/>
          <w:b/>
          <w:color w:val="231F20"/>
        </w:rPr>
        <w:t xml:space="preserve">empatica </w:t>
      </w:r>
      <w:r w:rsidRPr="000B33A5">
        <w:rPr>
          <w:rFonts w:ascii="Calibri" w:hAnsi="Calibri"/>
          <w:color w:val="231F20"/>
        </w:rPr>
        <w:t xml:space="preserve">(si sintonizza </w:t>
      </w:r>
      <w:r w:rsidR="007E6F4F">
        <w:rPr>
          <w:rFonts w:ascii="Calibri" w:hAnsi="Calibri"/>
          <w:color w:val="231F20"/>
          <w:spacing w:val="-4"/>
        </w:rPr>
        <w:t>imme</w:t>
      </w:r>
      <w:r w:rsidRPr="000B33A5">
        <w:rPr>
          <w:rFonts w:ascii="Calibri" w:hAnsi="Calibri"/>
          <w:color w:val="231F20"/>
        </w:rPr>
        <w:t xml:space="preserve">diatamente sulle lunghezze d’onda dei bambini e delle </w:t>
      </w:r>
      <w:r w:rsidRPr="000B33A5">
        <w:rPr>
          <w:rFonts w:ascii="Calibri" w:hAnsi="Calibri"/>
          <w:color w:val="231F20"/>
          <w:spacing w:val="-6"/>
        </w:rPr>
        <w:t xml:space="preserve">loro </w:t>
      </w:r>
      <w:r w:rsidRPr="000B33A5">
        <w:rPr>
          <w:rFonts w:ascii="Calibri" w:hAnsi="Calibri"/>
          <w:color w:val="231F20"/>
        </w:rPr>
        <w:t xml:space="preserve">capacità), </w:t>
      </w:r>
      <w:r w:rsidRPr="000B33A5">
        <w:rPr>
          <w:rFonts w:ascii="Calibri" w:hAnsi="Calibri"/>
          <w:b/>
          <w:color w:val="231F20"/>
        </w:rPr>
        <w:t>efficace</w:t>
      </w:r>
      <w:r w:rsidRPr="000B33A5">
        <w:rPr>
          <w:rFonts w:ascii="Calibri" w:hAnsi="Calibri"/>
          <w:b/>
          <w:color w:val="231F20"/>
          <w:spacing w:val="-38"/>
        </w:rPr>
        <w:t xml:space="preserve"> </w:t>
      </w:r>
      <w:r w:rsidRPr="000B33A5">
        <w:rPr>
          <w:rFonts w:ascii="Calibri" w:hAnsi="Calibri"/>
          <w:color w:val="231F20"/>
        </w:rPr>
        <w:t xml:space="preserve">(per sviluppare le competenze di ciascuno, garantendo certezza e stabilità dei risultati), legata ai temi </w:t>
      </w:r>
      <w:r w:rsidRPr="000B33A5">
        <w:rPr>
          <w:rFonts w:ascii="Calibri" w:hAnsi="Calibri"/>
          <w:color w:val="231F20"/>
          <w:spacing w:val="-7"/>
        </w:rPr>
        <w:t>di</w:t>
      </w:r>
      <w:r w:rsidRPr="000B33A5">
        <w:rPr>
          <w:rFonts w:ascii="Calibri" w:hAnsi="Calibri"/>
          <w:color w:val="231F20"/>
          <w:spacing w:val="32"/>
        </w:rPr>
        <w:t xml:space="preserve"> </w:t>
      </w:r>
      <w:r w:rsidRPr="000B33A5">
        <w:rPr>
          <w:rFonts w:ascii="Calibri" w:hAnsi="Calibri"/>
          <w:b/>
          <w:color w:val="231F20"/>
        </w:rPr>
        <w:t>Cittadinanza</w:t>
      </w:r>
      <w:r w:rsidRPr="000B33A5">
        <w:rPr>
          <w:rFonts w:ascii="Calibri" w:hAnsi="Calibri"/>
          <w:b/>
          <w:color w:val="231F20"/>
          <w:spacing w:val="-7"/>
        </w:rPr>
        <w:t xml:space="preserve"> </w:t>
      </w:r>
      <w:r w:rsidRPr="000B33A5">
        <w:rPr>
          <w:rFonts w:ascii="Calibri" w:hAnsi="Calibri"/>
          <w:color w:val="231F20"/>
        </w:rPr>
        <w:t>attiva.</w:t>
      </w:r>
    </w:p>
    <w:p w:rsidR="00B16721" w:rsidRPr="000B33A5" w:rsidRDefault="000B33A5" w:rsidP="00B5438F">
      <w:pPr>
        <w:spacing w:before="4" w:line="220" w:lineRule="auto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color w:val="231F20"/>
          <w:sz w:val="18"/>
        </w:rPr>
        <w:t xml:space="preserve">Per la strumentalità della letto-scrittura, il </w:t>
      </w:r>
      <w:r w:rsidRPr="000B33A5">
        <w:rPr>
          <w:rFonts w:ascii="Calibri" w:hAnsi="Calibri"/>
          <w:b/>
          <w:color w:val="231F20"/>
          <w:sz w:val="18"/>
        </w:rPr>
        <w:t xml:space="preserve">metodo </w:t>
      </w:r>
      <w:r w:rsidR="007E6F4F">
        <w:rPr>
          <w:rFonts w:ascii="Calibri" w:hAnsi="Calibri"/>
          <w:color w:val="231F20"/>
          <w:sz w:val="18"/>
        </w:rPr>
        <w:t xml:space="preserve">utilizzato </w:t>
      </w:r>
      <w:r w:rsidRPr="000B33A5">
        <w:rPr>
          <w:rFonts w:ascii="Calibri" w:hAnsi="Calibri"/>
          <w:color w:val="231F20"/>
          <w:sz w:val="18"/>
        </w:rPr>
        <w:t xml:space="preserve">è quello </w:t>
      </w:r>
      <w:r w:rsidRPr="000B33A5">
        <w:rPr>
          <w:rFonts w:ascii="Calibri" w:hAnsi="Calibri"/>
          <w:b/>
          <w:color w:val="231F20"/>
          <w:sz w:val="18"/>
        </w:rPr>
        <w:t>animato</w:t>
      </w:r>
      <w:r w:rsidRPr="000B33A5">
        <w:rPr>
          <w:rFonts w:ascii="Calibri" w:hAnsi="Calibri"/>
          <w:color w:val="231F20"/>
          <w:sz w:val="18"/>
        </w:rPr>
        <w:t xml:space="preserve">, </w:t>
      </w:r>
      <w:r w:rsidRPr="000B33A5">
        <w:rPr>
          <w:rFonts w:ascii="Calibri" w:hAnsi="Calibri"/>
          <w:b/>
          <w:color w:val="231F20"/>
          <w:sz w:val="18"/>
        </w:rPr>
        <w:t>fonematico</w:t>
      </w:r>
      <w:r w:rsidRPr="000B33A5">
        <w:rPr>
          <w:rFonts w:ascii="Calibri" w:hAnsi="Calibri"/>
          <w:color w:val="231F20"/>
          <w:sz w:val="18"/>
        </w:rPr>
        <w:t xml:space="preserve">, </w:t>
      </w:r>
      <w:r w:rsidRPr="000B33A5">
        <w:rPr>
          <w:rFonts w:ascii="Calibri" w:hAnsi="Calibri"/>
          <w:b/>
          <w:color w:val="231F20"/>
          <w:sz w:val="18"/>
        </w:rPr>
        <w:t>sillabico</w:t>
      </w:r>
      <w:r w:rsidRPr="000B33A5">
        <w:rPr>
          <w:rFonts w:ascii="Calibri" w:hAnsi="Calibri"/>
          <w:color w:val="231F20"/>
          <w:sz w:val="18"/>
        </w:rPr>
        <w:t xml:space="preserve">. I volumi fanno </w:t>
      </w:r>
      <w:r w:rsidR="007E6F4F">
        <w:rPr>
          <w:rFonts w:ascii="Calibri" w:hAnsi="Calibri"/>
          <w:color w:val="231F20"/>
          <w:spacing w:val="-3"/>
          <w:sz w:val="18"/>
        </w:rPr>
        <w:t>rife</w:t>
      </w:r>
      <w:r w:rsidRPr="000B33A5">
        <w:rPr>
          <w:rFonts w:ascii="Calibri" w:hAnsi="Calibri"/>
          <w:color w:val="231F20"/>
          <w:sz w:val="18"/>
        </w:rPr>
        <w:t xml:space="preserve">rimento alle </w:t>
      </w:r>
      <w:r w:rsidRPr="000B33A5">
        <w:rPr>
          <w:rFonts w:ascii="Calibri" w:hAnsi="Calibri"/>
          <w:b/>
          <w:color w:val="231F20"/>
          <w:sz w:val="18"/>
        </w:rPr>
        <w:t>linee-guida per la dislessia</w:t>
      </w:r>
      <w:r w:rsidRPr="000B33A5">
        <w:rPr>
          <w:rFonts w:ascii="Calibri" w:hAnsi="Calibri"/>
          <w:color w:val="231F20"/>
          <w:sz w:val="18"/>
        </w:rPr>
        <w:t xml:space="preserve">, al fine di </w:t>
      </w:r>
      <w:r w:rsidRPr="000B33A5">
        <w:rPr>
          <w:rFonts w:ascii="Calibri" w:hAnsi="Calibri"/>
          <w:b/>
          <w:color w:val="231F20"/>
          <w:spacing w:val="-4"/>
          <w:sz w:val="18"/>
        </w:rPr>
        <w:t xml:space="preserve">prevenire </w:t>
      </w:r>
      <w:r w:rsidRPr="000B33A5">
        <w:rPr>
          <w:rFonts w:ascii="Calibri" w:hAnsi="Calibri"/>
          <w:color w:val="231F20"/>
          <w:sz w:val="18"/>
        </w:rPr>
        <w:t>le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difficoltà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che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tutti</w:t>
      </w:r>
      <w:r w:rsidRPr="000B33A5">
        <w:rPr>
          <w:rFonts w:ascii="Calibri" w:hAnsi="Calibri"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gli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alunni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potrebbero</w:t>
      </w:r>
      <w:r w:rsidRPr="000B33A5">
        <w:rPr>
          <w:rFonts w:ascii="Calibri" w:hAnsi="Calibri"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incontrare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in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pacing w:val="-3"/>
          <w:sz w:val="18"/>
        </w:rPr>
        <w:t xml:space="preserve">questa </w:t>
      </w:r>
      <w:r w:rsidRPr="000B33A5">
        <w:rPr>
          <w:rFonts w:ascii="Calibri" w:hAnsi="Calibri"/>
          <w:color w:val="231F20"/>
          <w:sz w:val="18"/>
        </w:rPr>
        <w:t xml:space="preserve">fase così complessa. Il cuore della proposta di </w:t>
      </w:r>
      <w:r w:rsidRPr="000B33A5">
        <w:rPr>
          <w:rFonts w:ascii="Calibri" w:hAnsi="Calibri"/>
          <w:i/>
          <w:color w:val="231F20"/>
          <w:sz w:val="18"/>
        </w:rPr>
        <w:t>Fantastici</w:t>
      </w:r>
      <w:r w:rsidRPr="000B33A5">
        <w:rPr>
          <w:rFonts w:ascii="Calibri" w:hAnsi="Calibri"/>
          <w:i/>
          <w:color w:val="231F20"/>
          <w:spacing w:val="-33"/>
          <w:sz w:val="18"/>
        </w:rPr>
        <w:t xml:space="preserve"> </w:t>
      </w:r>
      <w:r w:rsidRPr="000B33A5">
        <w:rPr>
          <w:rFonts w:ascii="Calibri" w:hAnsi="Calibri"/>
          <w:i/>
          <w:color w:val="231F20"/>
          <w:spacing w:val="-4"/>
          <w:sz w:val="18"/>
        </w:rPr>
        <w:t xml:space="preserve">NOI! </w:t>
      </w:r>
      <w:proofErr w:type="gramStart"/>
      <w:r w:rsidRPr="000B33A5">
        <w:rPr>
          <w:rFonts w:ascii="Calibri" w:hAnsi="Calibri"/>
          <w:color w:val="231F20"/>
          <w:sz w:val="18"/>
        </w:rPr>
        <w:t>sono</w:t>
      </w:r>
      <w:proofErr w:type="gramEnd"/>
      <w:r w:rsidRPr="000B33A5">
        <w:rPr>
          <w:rFonts w:ascii="Calibri" w:hAnsi="Calibri"/>
          <w:color w:val="231F20"/>
          <w:sz w:val="18"/>
        </w:rPr>
        <w:t xml:space="preserve"> le </w:t>
      </w:r>
      <w:r w:rsidRPr="000B33A5">
        <w:rPr>
          <w:rFonts w:ascii="Calibri" w:hAnsi="Calibri"/>
          <w:b/>
          <w:color w:val="231F20"/>
          <w:sz w:val="18"/>
        </w:rPr>
        <w:t>lettere animate</w:t>
      </w:r>
      <w:r w:rsidRPr="000B33A5">
        <w:rPr>
          <w:rFonts w:ascii="Calibri" w:hAnsi="Calibri"/>
          <w:color w:val="231F20"/>
          <w:sz w:val="18"/>
        </w:rPr>
        <w:t>, che diventano personaggi</w:t>
      </w:r>
      <w:r w:rsidRPr="000B33A5">
        <w:rPr>
          <w:rFonts w:ascii="Calibri" w:hAnsi="Calibri"/>
          <w:color w:val="231F20"/>
          <w:spacing w:val="-32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 xml:space="preserve">fantastici, protagonisti delle storie delle lettere, e i </w:t>
      </w:r>
      <w:r w:rsidRPr="000B33A5">
        <w:rPr>
          <w:rFonts w:ascii="Calibri" w:hAnsi="Calibri"/>
          <w:b/>
          <w:color w:val="231F20"/>
          <w:sz w:val="18"/>
        </w:rPr>
        <w:t>numeri animati</w:t>
      </w:r>
      <w:r w:rsidRPr="000B33A5">
        <w:rPr>
          <w:rFonts w:ascii="Calibri" w:hAnsi="Calibri"/>
          <w:color w:val="231F20"/>
          <w:sz w:val="18"/>
        </w:rPr>
        <w:t xml:space="preserve">, </w:t>
      </w:r>
      <w:r w:rsidRPr="000B33A5">
        <w:rPr>
          <w:rFonts w:ascii="Calibri" w:hAnsi="Calibri"/>
          <w:color w:val="231F20"/>
          <w:spacing w:val="-8"/>
          <w:sz w:val="18"/>
        </w:rPr>
        <w:t xml:space="preserve">in </w:t>
      </w:r>
      <w:r w:rsidRPr="000B33A5">
        <w:rPr>
          <w:rFonts w:ascii="Calibri" w:hAnsi="Calibri"/>
          <w:color w:val="231F20"/>
          <w:sz w:val="18"/>
        </w:rPr>
        <w:t>un</w:t>
      </w:r>
      <w:r w:rsidRPr="000B33A5">
        <w:rPr>
          <w:rFonts w:ascii="Calibri" w:hAnsi="Calibri"/>
          <w:color w:val="231F20"/>
          <w:spacing w:val="-9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percorso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didattico</w:t>
      </w:r>
      <w:r w:rsidRPr="000B33A5">
        <w:rPr>
          <w:rFonts w:ascii="Calibri" w:hAnsi="Calibri"/>
          <w:color w:val="231F20"/>
          <w:spacing w:val="-9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che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abbraccia</w:t>
      </w:r>
      <w:r w:rsidRPr="000B33A5">
        <w:rPr>
          <w:rFonts w:ascii="Calibri" w:hAnsi="Calibri"/>
          <w:color w:val="231F20"/>
          <w:spacing w:val="-9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in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modo</w:t>
      </w:r>
      <w:r w:rsidRPr="000B33A5">
        <w:rPr>
          <w:rFonts w:ascii="Calibri" w:hAnsi="Calibri"/>
          <w:color w:val="231F20"/>
          <w:spacing w:val="-9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unitario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la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lingua italiana e la matematica.</w:t>
      </w:r>
    </w:p>
    <w:p w:rsidR="00B16721" w:rsidRPr="000B33A5" w:rsidRDefault="000B33A5" w:rsidP="00B5438F">
      <w:pPr>
        <w:spacing w:before="5" w:line="220" w:lineRule="auto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color w:val="231F20"/>
          <w:sz w:val="18"/>
        </w:rPr>
        <w:t xml:space="preserve">Nel Libro del Metodo le </w:t>
      </w:r>
      <w:r w:rsidRPr="000B33A5">
        <w:rPr>
          <w:rFonts w:ascii="Calibri" w:hAnsi="Calibri"/>
          <w:b/>
          <w:color w:val="231F20"/>
          <w:sz w:val="18"/>
        </w:rPr>
        <w:t xml:space="preserve">attività </w:t>
      </w:r>
      <w:r w:rsidRPr="000B33A5">
        <w:rPr>
          <w:rFonts w:ascii="Calibri" w:hAnsi="Calibri"/>
          <w:color w:val="231F20"/>
          <w:sz w:val="18"/>
        </w:rPr>
        <w:t xml:space="preserve">sono </w:t>
      </w:r>
      <w:r w:rsidRPr="000B33A5">
        <w:rPr>
          <w:rFonts w:ascii="Calibri" w:hAnsi="Calibri"/>
          <w:b/>
          <w:color w:val="231F20"/>
          <w:sz w:val="18"/>
        </w:rPr>
        <w:t xml:space="preserve">sempre </w:t>
      </w:r>
      <w:proofErr w:type="gramStart"/>
      <w:r w:rsidRPr="000B33A5">
        <w:rPr>
          <w:rFonts w:ascii="Calibri" w:hAnsi="Calibri"/>
          <w:b/>
          <w:color w:val="231F20"/>
          <w:sz w:val="18"/>
        </w:rPr>
        <w:t>diversificate</w:t>
      </w:r>
      <w:proofErr w:type="gramEnd"/>
      <w:r w:rsidRPr="000B33A5">
        <w:rPr>
          <w:rFonts w:ascii="Calibri" w:hAnsi="Calibri"/>
          <w:color w:val="231F20"/>
          <w:sz w:val="18"/>
        </w:rPr>
        <w:t xml:space="preserve">, per stimolare continuamente il lavoro dell’alunno. </w:t>
      </w:r>
      <w:r w:rsidR="007E6F4F">
        <w:rPr>
          <w:rFonts w:ascii="Calibri" w:hAnsi="Calibri"/>
          <w:color w:val="231F20"/>
          <w:spacing w:val="-4"/>
          <w:sz w:val="18"/>
        </w:rPr>
        <w:t>L’accerta</w:t>
      </w:r>
      <w:r w:rsidRPr="000B33A5">
        <w:rPr>
          <w:rFonts w:ascii="Calibri" w:hAnsi="Calibri"/>
          <w:color w:val="231F20"/>
          <w:sz w:val="18"/>
        </w:rPr>
        <w:t>mento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proofErr w:type="gramStart"/>
      <w:r w:rsidRPr="000B33A5">
        <w:rPr>
          <w:rFonts w:ascii="Calibri" w:hAnsi="Calibri"/>
          <w:color w:val="231F20"/>
          <w:sz w:val="18"/>
        </w:rPr>
        <w:t>dei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prerequisiti</w:t>
      </w:r>
      <w:r w:rsidRPr="000B33A5">
        <w:rPr>
          <w:rFonts w:ascii="Calibri" w:hAnsi="Calibri"/>
          <w:b/>
          <w:color w:val="231F20"/>
          <w:spacing w:val="-12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prima</w:t>
      </w:r>
      <w:proofErr w:type="gramEnd"/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e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poi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l’esercitazione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pratica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="007E6F4F">
        <w:rPr>
          <w:rFonts w:ascii="Calibri" w:hAnsi="Calibri"/>
          <w:color w:val="231F20"/>
          <w:spacing w:val="-4"/>
          <w:sz w:val="18"/>
        </w:rPr>
        <w:t>del</w:t>
      </w:r>
      <w:r w:rsidRPr="000B33A5">
        <w:rPr>
          <w:rFonts w:ascii="Calibri" w:hAnsi="Calibri"/>
          <w:color w:val="231F20"/>
          <w:sz w:val="18"/>
        </w:rPr>
        <w:t xml:space="preserve">la scrittura con il passaggio da </w:t>
      </w:r>
      <w:r w:rsidR="007E6F4F">
        <w:rPr>
          <w:rFonts w:ascii="Calibri" w:hAnsi="Calibri"/>
          <w:color w:val="231F20"/>
          <w:sz w:val="18"/>
        </w:rPr>
        <w:t>un carattere all’altro è deman</w:t>
      </w:r>
      <w:r w:rsidRPr="000B33A5">
        <w:rPr>
          <w:rFonts w:ascii="Calibri" w:hAnsi="Calibri"/>
          <w:color w:val="231F20"/>
          <w:sz w:val="18"/>
        </w:rPr>
        <w:t xml:space="preserve">data al Quaderno </w:t>
      </w:r>
      <w:r w:rsidRPr="000B33A5">
        <w:rPr>
          <w:rFonts w:ascii="Calibri" w:hAnsi="Calibri"/>
          <w:b/>
          <w:color w:val="231F20"/>
          <w:sz w:val="18"/>
        </w:rPr>
        <w:t>Letterine</w:t>
      </w:r>
      <w:r w:rsidRPr="000B33A5">
        <w:rPr>
          <w:rFonts w:ascii="Calibri" w:hAnsi="Calibri"/>
          <w:b/>
          <w:color w:val="231F20"/>
          <w:spacing w:val="-2"/>
          <w:sz w:val="18"/>
        </w:rPr>
        <w:t xml:space="preserve"> </w:t>
      </w:r>
      <w:proofErr w:type="spellStart"/>
      <w:r w:rsidRPr="000B33A5">
        <w:rPr>
          <w:rFonts w:ascii="Calibri" w:hAnsi="Calibri"/>
          <w:b/>
          <w:color w:val="231F20"/>
          <w:sz w:val="18"/>
        </w:rPr>
        <w:t>Trasformine</w:t>
      </w:r>
      <w:proofErr w:type="spellEnd"/>
      <w:r w:rsidRPr="000B33A5">
        <w:rPr>
          <w:rFonts w:ascii="Calibri" w:hAnsi="Calibri"/>
          <w:color w:val="231F20"/>
          <w:sz w:val="18"/>
        </w:rPr>
        <w:t>.</w:t>
      </w:r>
    </w:p>
    <w:p w:rsidR="00B16721" w:rsidRPr="000B33A5" w:rsidRDefault="000B33A5" w:rsidP="00B5438F">
      <w:pPr>
        <w:spacing w:before="3" w:line="220" w:lineRule="auto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b/>
          <w:color w:val="231F20"/>
          <w:sz w:val="18"/>
        </w:rPr>
        <w:t xml:space="preserve">Fare e Disfare </w:t>
      </w:r>
      <w:proofErr w:type="gramStart"/>
      <w:r w:rsidRPr="000B33A5">
        <w:rPr>
          <w:rFonts w:ascii="Calibri" w:hAnsi="Calibri"/>
          <w:color w:val="231F20"/>
          <w:sz w:val="18"/>
        </w:rPr>
        <w:t>è</w:t>
      </w:r>
      <w:proofErr w:type="gramEnd"/>
      <w:r w:rsidRPr="000B33A5">
        <w:rPr>
          <w:rFonts w:ascii="Calibri" w:hAnsi="Calibri"/>
          <w:color w:val="231F20"/>
          <w:sz w:val="18"/>
        </w:rPr>
        <w:t xml:space="preserve"> un </w:t>
      </w:r>
      <w:r w:rsidRPr="000B33A5">
        <w:rPr>
          <w:rFonts w:ascii="Calibri" w:hAnsi="Calibri"/>
          <w:b/>
          <w:color w:val="231F20"/>
          <w:sz w:val="18"/>
        </w:rPr>
        <w:t>libro non-libro</w:t>
      </w:r>
      <w:r w:rsidRPr="000B33A5">
        <w:rPr>
          <w:rFonts w:ascii="Calibri" w:hAnsi="Calibri"/>
          <w:color w:val="231F20"/>
          <w:sz w:val="18"/>
        </w:rPr>
        <w:t xml:space="preserve">, </w:t>
      </w:r>
      <w:r w:rsidRPr="000B33A5">
        <w:rPr>
          <w:rFonts w:ascii="Calibri" w:hAnsi="Calibri"/>
          <w:b/>
          <w:color w:val="231F20"/>
          <w:sz w:val="18"/>
        </w:rPr>
        <w:t xml:space="preserve">destinato a </w:t>
      </w:r>
      <w:r w:rsidRPr="000B33A5">
        <w:rPr>
          <w:rFonts w:ascii="Calibri" w:hAnsi="Calibri"/>
          <w:b/>
          <w:color w:val="231F20"/>
          <w:spacing w:val="-3"/>
          <w:sz w:val="18"/>
        </w:rPr>
        <w:t>scomparire</w:t>
      </w:r>
      <w:r w:rsidRPr="000B33A5">
        <w:rPr>
          <w:rFonts w:ascii="Calibri" w:hAnsi="Calibri"/>
          <w:color w:val="231F20"/>
          <w:spacing w:val="-3"/>
          <w:sz w:val="18"/>
        </w:rPr>
        <w:t xml:space="preserve">, </w:t>
      </w:r>
      <w:r w:rsidRPr="000B33A5">
        <w:rPr>
          <w:rFonts w:ascii="Calibri" w:hAnsi="Calibri"/>
          <w:color w:val="231F20"/>
          <w:sz w:val="18"/>
        </w:rPr>
        <w:t>dopo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essere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stato</w:t>
      </w:r>
      <w:r w:rsidRPr="000B33A5">
        <w:rPr>
          <w:rFonts w:ascii="Calibri" w:hAnsi="Calibri"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tutto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ritagliato,</w:t>
      </w:r>
      <w:r w:rsidRPr="000B33A5">
        <w:rPr>
          <w:rFonts w:ascii="Calibri" w:hAnsi="Calibri"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per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manipolare</w:t>
      </w:r>
      <w:r w:rsidRPr="000B33A5">
        <w:rPr>
          <w:rFonts w:ascii="Calibri" w:hAnsi="Calibri"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parole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="007E6F4F">
        <w:rPr>
          <w:rFonts w:ascii="Calibri" w:hAnsi="Calibri"/>
          <w:color w:val="231F20"/>
          <w:sz w:val="18"/>
        </w:rPr>
        <w:t>dise</w:t>
      </w:r>
      <w:r w:rsidRPr="000B33A5">
        <w:rPr>
          <w:rFonts w:ascii="Calibri" w:hAnsi="Calibri"/>
          <w:color w:val="231F20"/>
          <w:sz w:val="18"/>
        </w:rPr>
        <w:t>gnate</w:t>
      </w:r>
      <w:r w:rsidRPr="000B33A5">
        <w:rPr>
          <w:rFonts w:ascii="Calibri" w:hAnsi="Calibri"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o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parole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che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contengono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altre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parole,</w:t>
      </w:r>
      <w:r w:rsidRPr="000B33A5">
        <w:rPr>
          <w:rFonts w:ascii="Calibri" w:hAnsi="Calibri"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che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il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bambino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 xml:space="preserve">si divertirà a scoprire, incollandole sul suo </w:t>
      </w:r>
      <w:proofErr w:type="spellStart"/>
      <w:r w:rsidRPr="000B33A5">
        <w:rPr>
          <w:rFonts w:ascii="Calibri" w:hAnsi="Calibri"/>
          <w:color w:val="231F20"/>
          <w:sz w:val="18"/>
        </w:rPr>
        <w:t>quadernone</w:t>
      </w:r>
      <w:proofErr w:type="spellEnd"/>
      <w:r w:rsidRPr="000B33A5">
        <w:rPr>
          <w:rFonts w:ascii="Calibri" w:hAnsi="Calibri"/>
          <w:color w:val="231F20"/>
          <w:sz w:val="18"/>
        </w:rPr>
        <w:t xml:space="preserve"> </w:t>
      </w:r>
      <w:r w:rsidRPr="000B33A5">
        <w:rPr>
          <w:rFonts w:ascii="Calibri" w:hAnsi="Calibri"/>
          <w:color w:val="231F20"/>
          <w:spacing w:val="-3"/>
          <w:sz w:val="18"/>
        </w:rPr>
        <w:t xml:space="preserve">“vero”. </w:t>
      </w:r>
      <w:r w:rsidRPr="000B33A5">
        <w:rPr>
          <w:rFonts w:ascii="Calibri" w:hAnsi="Calibri"/>
          <w:color w:val="231F20"/>
          <w:sz w:val="18"/>
        </w:rPr>
        <w:t xml:space="preserve">Fare e Disfare </w:t>
      </w:r>
      <w:proofErr w:type="gramStart"/>
      <w:r w:rsidRPr="000B33A5">
        <w:rPr>
          <w:rFonts w:ascii="Calibri" w:hAnsi="Calibri"/>
          <w:color w:val="231F20"/>
          <w:sz w:val="18"/>
        </w:rPr>
        <w:t>evita</w:t>
      </w:r>
      <w:proofErr w:type="gramEnd"/>
      <w:r w:rsidRPr="000B33A5">
        <w:rPr>
          <w:rFonts w:ascii="Calibri" w:hAnsi="Calibri"/>
          <w:color w:val="231F20"/>
          <w:sz w:val="18"/>
        </w:rPr>
        <w:t xml:space="preserve"> di dover fare fotocopie e predilige forme di </w:t>
      </w:r>
      <w:r w:rsidRPr="000B33A5">
        <w:rPr>
          <w:rFonts w:ascii="Calibri" w:hAnsi="Calibri"/>
          <w:b/>
          <w:color w:val="231F20"/>
          <w:sz w:val="18"/>
        </w:rPr>
        <w:t xml:space="preserve">apprendimento cooperativo </w:t>
      </w:r>
      <w:r w:rsidRPr="000B33A5">
        <w:rPr>
          <w:rFonts w:ascii="Calibri" w:hAnsi="Calibri"/>
          <w:color w:val="231F20"/>
          <w:sz w:val="18"/>
        </w:rPr>
        <w:t>e attività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collettive.</w:t>
      </w:r>
    </w:p>
    <w:p w:rsidR="00B16721" w:rsidRPr="000B33A5" w:rsidRDefault="000B33A5" w:rsidP="00B5438F">
      <w:pPr>
        <w:pStyle w:val="Corpodeltesto"/>
        <w:spacing w:before="3" w:line="220" w:lineRule="auto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>In classe prima ogni alunno a</w:t>
      </w:r>
      <w:r w:rsidR="007E6F4F">
        <w:rPr>
          <w:rFonts w:ascii="Calibri" w:hAnsi="Calibri"/>
          <w:color w:val="231F20"/>
        </w:rPr>
        <w:t xml:space="preserve">vrà in </w:t>
      </w:r>
      <w:proofErr w:type="gramStart"/>
      <w:r w:rsidR="007E6F4F">
        <w:rPr>
          <w:rFonts w:ascii="Calibri" w:hAnsi="Calibri"/>
          <w:color w:val="231F20"/>
        </w:rPr>
        <w:t>dotazione,</w:t>
      </w:r>
      <w:proofErr w:type="gramEnd"/>
      <w:r w:rsidR="007E6F4F">
        <w:rPr>
          <w:rFonts w:ascii="Calibri" w:hAnsi="Calibri"/>
          <w:color w:val="231F20"/>
        </w:rPr>
        <w:t xml:space="preserve"> quale strumen</w:t>
      </w:r>
      <w:r w:rsidRPr="000B33A5">
        <w:rPr>
          <w:rFonts w:ascii="Calibri" w:hAnsi="Calibri"/>
          <w:color w:val="231F20"/>
        </w:rPr>
        <w:t xml:space="preserve">to didattico fortemente inclusivo, un </w:t>
      </w:r>
      <w:proofErr w:type="spellStart"/>
      <w:r w:rsidRPr="000B33A5">
        <w:rPr>
          <w:rFonts w:ascii="Calibri" w:hAnsi="Calibri"/>
          <w:b/>
          <w:color w:val="231F20"/>
        </w:rPr>
        <w:t>lapbook</w:t>
      </w:r>
      <w:proofErr w:type="spellEnd"/>
      <w:r w:rsidRPr="000B33A5">
        <w:rPr>
          <w:rFonts w:ascii="Calibri" w:hAnsi="Calibri"/>
          <w:b/>
          <w:color w:val="231F20"/>
        </w:rPr>
        <w:t xml:space="preserve"> </w:t>
      </w:r>
      <w:r w:rsidRPr="000B33A5">
        <w:rPr>
          <w:rFonts w:ascii="Calibri" w:hAnsi="Calibri"/>
          <w:color w:val="231F20"/>
        </w:rPr>
        <w:t xml:space="preserve">di </w:t>
      </w:r>
      <w:r w:rsidRPr="000B33A5">
        <w:rPr>
          <w:rFonts w:ascii="Calibri" w:hAnsi="Calibri"/>
          <w:b/>
          <w:color w:val="231F20"/>
        </w:rPr>
        <w:t xml:space="preserve">italiano </w:t>
      </w:r>
      <w:r w:rsidRPr="000B33A5">
        <w:rPr>
          <w:rFonts w:ascii="Calibri" w:hAnsi="Calibri"/>
          <w:color w:val="231F20"/>
        </w:rPr>
        <w:t xml:space="preserve">e </w:t>
      </w:r>
      <w:r w:rsidRPr="000B33A5">
        <w:rPr>
          <w:rFonts w:ascii="Calibri" w:hAnsi="Calibri"/>
          <w:b/>
          <w:color w:val="231F20"/>
        </w:rPr>
        <w:t>matematica</w:t>
      </w:r>
      <w:r w:rsidRPr="000B33A5">
        <w:rPr>
          <w:rFonts w:ascii="Calibri" w:hAnsi="Calibri"/>
          <w:color w:val="231F20"/>
        </w:rPr>
        <w:t>, con lettere e numeri animati.</w:t>
      </w:r>
    </w:p>
    <w:p w:rsidR="00B16721" w:rsidRPr="000B33A5" w:rsidRDefault="000B33A5" w:rsidP="00B5438F">
      <w:pPr>
        <w:spacing w:before="2" w:line="220" w:lineRule="auto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color w:val="231F20"/>
          <w:sz w:val="18"/>
        </w:rPr>
        <w:t xml:space="preserve">Nei </w:t>
      </w:r>
      <w:r w:rsidRPr="000B33A5">
        <w:rPr>
          <w:rFonts w:ascii="Calibri" w:hAnsi="Calibri"/>
          <w:b/>
          <w:color w:val="231F20"/>
          <w:sz w:val="18"/>
        </w:rPr>
        <w:t xml:space="preserve">Libri di Lettura </w:t>
      </w:r>
      <w:r w:rsidRPr="000B33A5">
        <w:rPr>
          <w:rFonts w:ascii="Calibri" w:hAnsi="Calibri"/>
          <w:color w:val="231F20"/>
          <w:sz w:val="18"/>
        </w:rPr>
        <w:t xml:space="preserve">e nei volumi di </w:t>
      </w:r>
      <w:r w:rsidRPr="000B33A5">
        <w:rPr>
          <w:rFonts w:ascii="Calibri" w:hAnsi="Calibri"/>
          <w:b/>
          <w:color w:val="231F20"/>
          <w:sz w:val="18"/>
        </w:rPr>
        <w:t xml:space="preserve">Riflessione linguistica </w:t>
      </w:r>
      <w:r w:rsidRPr="000B33A5">
        <w:rPr>
          <w:rFonts w:ascii="Calibri" w:hAnsi="Calibri"/>
          <w:b/>
          <w:color w:val="231F20"/>
          <w:spacing w:val="-12"/>
          <w:sz w:val="18"/>
        </w:rPr>
        <w:t xml:space="preserve">e </w:t>
      </w:r>
      <w:r w:rsidRPr="000B33A5">
        <w:rPr>
          <w:rFonts w:ascii="Calibri" w:hAnsi="Calibri"/>
          <w:b/>
          <w:color w:val="231F20"/>
          <w:sz w:val="18"/>
        </w:rPr>
        <w:t>Produzione</w:t>
      </w:r>
      <w:r w:rsidRPr="000B33A5">
        <w:rPr>
          <w:rFonts w:ascii="Calibri" w:hAnsi="Calibri"/>
          <w:b/>
          <w:color w:val="231F20"/>
          <w:spacing w:val="-23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sono</w:t>
      </w:r>
      <w:r w:rsidRPr="000B33A5">
        <w:rPr>
          <w:rFonts w:ascii="Calibri" w:hAnsi="Calibri"/>
          <w:color w:val="231F20"/>
          <w:spacing w:val="-1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presenti</w:t>
      </w:r>
      <w:r w:rsidRPr="000B33A5">
        <w:rPr>
          <w:rFonts w:ascii="Calibri" w:hAnsi="Calibri"/>
          <w:color w:val="231F20"/>
          <w:spacing w:val="-15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compiti</w:t>
      </w:r>
      <w:r w:rsidRPr="000B33A5">
        <w:rPr>
          <w:rFonts w:ascii="Calibri" w:hAnsi="Calibri"/>
          <w:b/>
          <w:color w:val="231F20"/>
          <w:spacing w:val="-18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di</w:t>
      </w:r>
      <w:r w:rsidRPr="000B33A5">
        <w:rPr>
          <w:rFonts w:ascii="Calibri" w:hAnsi="Calibri"/>
          <w:b/>
          <w:color w:val="231F20"/>
          <w:spacing w:val="-17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realtà</w:t>
      </w:r>
      <w:r w:rsidRPr="000B33A5">
        <w:rPr>
          <w:rFonts w:ascii="Calibri" w:hAnsi="Calibri"/>
          <w:color w:val="231F20"/>
          <w:sz w:val="18"/>
        </w:rPr>
        <w:t>,</w:t>
      </w:r>
      <w:r w:rsidRPr="000B33A5">
        <w:rPr>
          <w:rFonts w:ascii="Calibri" w:hAnsi="Calibri"/>
          <w:color w:val="231F20"/>
          <w:spacing w:val="-16"/>
          <w:sz w:val="18"/>
        </w:rPr>
        <w:t xml:space="preserve"> </w:t>
      </w:r>
      <w:proofErr w:type="gramStart"/>
      <w:r w:rsidRPr="000B33A5">
        <w:rPr>
          <w:rFonts w:ascii="Calibri" w:hAnsi="Calibri"/>
          <w:color w:val="231F20"/>
          <w:sz w:val="18"/>
        </w:rPr>
        <w:t>ulteriori</w:t>
      </w:r>
      <w:proofErr w:type="gramEnd"/>
      <w:r w:rsidRPr="000B33A5">
        <w:rPr>
          <w:rFonts w:ascii="Calibri" w:hAnsi="Calibri"/>
          <w:color w:val="231F20"/>
          <w:spacing w:val="-1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attività</w:t>
      </w:r>
      <w:r w:rsidRPr="000B33A5">
        <w:rPr>
          <w:rFonts w:ascii="Calibri" w:hAnsi="Calibri"/>
          <w:color w:val="231F20"/>
          <w:spacing w:val="-1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 xml:space="preserve">di </w:t>
      </w:r>
      <w:r w:rsidRPr="000B33A5">
        <w:rPr>
          <w:rFonts w:ascii="Calibri" w:hAnsi="Calibri"/>
          <w:b/>
          <w:color w:val="231F20"/>
          <w:sz w:val="18"/>
        </w:rPr>
        <w:t>apprendimento cooperativo</w:t>
      </w:r>
      <w:r w:rsidRPr="000B33A5">
        <w:rPr>
          <w:rFonts w:ascii="Calibri" w:hAnsi="Calibri"/>
          <w:color w:val="231F20"/>
          <w:sz w:val="18"/>
        </w:rPr>
        <w:t>,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CLIL</w:t>
      </w:r>
      <w:r w:rsidRPr="000B33A5">
        <w:rPr>
          <w:rFonts w:ascii="Calibri" w:hAnsi="Calibri"/>
          <w:color w:val="231F20"/>
          <w:sz w:val="18"/>
        </w:rPr>
        <w:t>.</w:t>
      </w:r>
    </w:p>
    <w:p w:rsidR="00B16721" w:rsidRPr="000B33A5" w:rsidRDefault="000B33A5" w:rsidP="00B5438F">
      <w:pPr>
        <w:pStyle w:val="Corpodeltesto"/>
        <w:spacing w:before="1" w:line="220" w:lineRule="auto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>La scelta antologica propone letture in linea con gli interessi del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bambino.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La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sezione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finale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di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ogni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Libro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di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>Lettura</w:t>
      </w:r>
      <w:r w:rsidRPr="000B33A5">
        <w:rPr>
          <w:rFonts w:ascii="Calibri" w:hAnsi="Calibri"/>
          <w:color w:val="231F20"/>
          <w:spacing w:val="-16"/>
        </w:rPr>
        <w:t xml:space="preserve"> </w:t>
      </w:r>
      <w:r w:rsidRPr="000B33A5">
        <w:rPr>
          <w:rFonts w:ascii="Calibri" w:hAnsi="Calibri"/>
          <w:color w:val="231F20"/>
        </w:rPr>
        <w:t xml:space="preserve">contiene un originalissimo </w:t>
      </w:r>
      <w:r w:rsidRPr="000B33A5">
        <w:rPr>
          <w:rFonts w:ascii="Calibri" w:hAnsi="Calibri"/>
          <w:b/>
          <w:color w:val="231F20"/>
        </w:rPr>
        <w:t>inserto di arte</w:t>
      </w:r>
      <w:r w:rsidRPr="000B33A5">
        <w:rPr>
          <w:rFonts w:ascii="Calibri" w:hAnsi="Calibri"/>
          <w:color w:val="231F20"/>
        </w:rPr>
        <w:t>, nel quale l’artista di volta in volta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Pr="000B33A5">
        <w:rPr>
          <w:rFonts w:ascii="Calibri" w:hAnsi="Calibri"/>
          <w:color w:val="231F20"/>
        </w:rPr>
        <w:t>trattato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Pr="000B33A5">
        <w:rPr>
          <w:rFonts w:ascii="Calibri" w:hAnsi="Calibri"/>
          <w:color w:val="231F20"/>
        </w:rPr>
        <w:t>racconta,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Pr="000B33A5">
        <w:rPr>
          <w:rFonts w:ascii="Calibri" w:hAnsi="Calibri"/>
          <w:color w:val="231F20"/>
        </w:rPr>
        <w:t>attraverso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Pr="000B33A5">
        <w:rPr>
          <w:rFonts w:ascii="Calibri" w:hAnsi="Calibri"/>
          <w:color w:val="231F20"/>
        </w:rPr>
        <w:t>dei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Pr="000B33A5">
        <w:rPr>
          <w:rFonts w:ascii="Calibri" w:hAnsi="Calibri"/>
          <w:color w:val="231F20"/>
        </w:rPr>
        <w:t>fumetti,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Pr="000B33A5">
        <w:rPr>
          <w:rFonts w:ascii="Calibri" w:hAnsi="Calibri"/>
          <w:color w:val="231F20"/>
        </w:rPr>
        <w:t>curiosità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Pr="000B33A5">
        <w:rPr>
          <w:rFonts w:ascii="Calibri" w:hAnsi="Calibri"/>
          <w:color w:val="231F20"/>
        </w:rPr>
        <w:t>e</w:t>
      </w:r>
      <w:r w:rsidRPr="000B33A5">
        <w:rPr>
          <w:rFonts w:ascii="Calibri" w:hAnsi="Calibri"/>
          <w:color w:val="231F20"/>
          <w:spacing w:val="-12"/>
        </w:rPr>
        <w:t xml:space="preserve"> </w:t>
      </w:r>
      <w:r w:rsidR="007E6F4F">
        <w:rPr>
          <w:rFonts w:ascii="Calibri" w:hAnsi="Calibri"/>
          <w:color w:val="231F20"/>
        </w:rPr>
        <w:t>pecu</w:t>
      </w:r>
      <w:r w:rsidRPr="000B33A5">
        <w:rPr>
          <w:rFonts w:ascii="Calibri" w:hAnsi="Calibri"/>
          <w:color w:val="231F20"/>
        </w:rPr>
        <w:t>liarità della sua espressione artistica, stimolando quella</w:t>
      </w:r>
      <w:r w:rsidRPr="000B33A5">
        <w:rPr>
          <w:rFonts w:ascii="Calibri" w:hAnsi="Calibri"/>
          <w:color w:val="231F20"/>
          <w:spacing w:val="-34"/>
        </w:rPr>
        <w:t xml:space="preserve"> </w:t>
      </w:r>
      <w:r w:rsidR="007E6F4F">
        <w:rPr>
          <w:rFonts w:ascii="Calibri" w:hAnsi="Calibri"/>
          <w:color w:val="231F20"/>
        </w:rPr>
        <w:t>dell’a</w:t>
      </w:r>
      <w:r w:rsidRPr="000B33A5">
        <w:rPr>
          <w:rFonts w:ascii="Calibri" w:hAnsi="Calibri"/>
          <w:color w:val="231F20"/>
        </w:rPr>
        <w:t xml:space="preserve">lunno in </w:t>
      </w:r>
      <w:proofErr w:type="gramStart"/>
      <w:r w:rsidRPr="000B33A5">
        <w:rPr>
          <w:rFonts w:ascii="Calibri" w:hAnsi="Calibri"/>
          <w:color w:val="231F20"/>
        </w:rPr>
        <w:t>diversificate</w:t>
      </w:r>
      <w:proofErr w:type="gramEnd"/>
      <w:r w:rsidRPr="000B33A5">
        <w:rPr>
          <w:rFonts w:ascii="Calibri" w:hAnsi="Calibri"/>
          <w:color w:val="231F20"/>
          <w:spacing w:val="-8"/>
        </w:rPr>
        <w:t xml:space="preserve"> </w:t>
      </w:r>
      <w:r w:rsidRPr="000B33A5">
        <w:rPr>
          <w:rFonts w:ascii="Calibri" w:hAnsi="Calibri"/>
          <w:color w:val="231F20"/>
        </w:rPr>
        <w:t>attività.</w:t>
      </w:r>
    </w:p>
    <w:p w:rsidR="00B16721" w:rsidRPr="000B33A5" w:rsidRDefault="000B33A5" w:rsidP="00B5438F">
      <w:pPr>
        <w:pStyle w:val="Corpodeltesto"/>
        <w:spacing w:before="4" w:line="220" w:lineRule="auto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 xml:space="preserve">I volumi di </w:t>
      </w:r>
      <w:r w:rsidRPr="000B33A5">
        <w:rPr>
          <w:rFonts w:ascii="Calibri" w:hAnsi="Calibri"/>
          <w:b/>
          <w:color w:val="231F20"/>
        </w:rPr>
        <w:t xml:space="preserve">Riflessione linguistica e Produzione </w:t>
      </w:r>
      <w:r w:rsidRPr="000B33A5">
        <w:rPr>
          <w:rFonts w:ascii="Calibri" w:hAnsi="Calibri"/>
          <w:color w:val="231F20"/>
        </w:rPr>
        <w:t xml:space="preserve">delle classi seconda e terza sono </w:t>
      </w:r>
      <w:proofErr w:type="gramStart"/>
      <w:r w:rsidRPr="000B33A5">
        <w:rPr>
          <w:rFonts w:ascii="Calibri" w:hAnsi="Calibri"/>
          <w:color w:val="231F20"/>
        </w:rPr>
        <w:t>fortemente</w:t>
      </w:r>
      <w:proofErr w:type="gramEnd"/>
      <w:r w:rsidRPr="000B33A5">
        <w:rPr>
          <w:rFonts w:ascii="Calibri" w:hAnsi="Calibri"/>
          <w:color w:val="231F20"/>
        </w:rPr>
        <w:t xml:space="preserve"> operativi e propongono </w:t>
      </w:r>
      <w:r w:rsidRPr="000B33A5">
        <w:rPr>
          <w:rFonts w:ascii="Calibri" w:hAnsi="Calibri"/>
          <w:color w:val="231F20"/>
          <w:spacing w:val="-6"/>
        </w:rPr>
        <w:t xml:space="preserve">un </w:t>
      </w:r>
      <w:r w:rsidRPr="000B33A5">
        <w:rPr>
          <w:rFonts w:ascii="Calibri" w:hAnsi="Calibri"/>
          <w:color w:val="231F20"/>
        </w:rPr>
        <w:t>ampio</w:t>
      </w:r>
      <w:r w:rsidRPr="000B33A5">
        <w:rPr>
          <w:rFonts w:ascii="Calibri" w:hAnsi="Calibri"/>
          <w:color w:val="231F20"/>
          <w:spacing w:val="-6"/>
        </w:rPr>
        <w:t xml:space="preserve"> </w:t>
      </w:r>
      <w:r w:rsidRPr="000B33A5">
        <w:rPr>
          <w:rFonts w:ascii="Calibri" w:hAnsi="Calibri"/>
          <w:color w:val="231F20"/>
        </w:rPr>
        <w:t>lavoro</w:t>
      </w:r>
      <w:r w:rsidRPr="000B33A5">
        <w:rPr>
          <w:rFonts w:ascii="Calibri" w:hAnsi="Calibri"/>
          <w:color w:val="231F20"/>
          <w:spacing w:val="-5"/>
        </w:rPr>
        <w:t xml:space="preserve"> </w:t>
      </w:r>
      <w:r w:rsidRPr="000B33A5">
        <w:rPr>
          <w:rFonts w:ascii="Calibri" w:hAnsi="Calibri"/>
          <w:color w:val="231F20"/>
        </w:rPr>
        <w:t>relativo</w:t>
      </w:r>
      <w:r w:rsidRPr="000B33A5">
        <w:rPr>
          <w:rFonts w:ascii="Calibri" w:hAnsi="Calibri"/>
          <w:color w:val="231F20"/>
          <w:spacing w:val="-5"/>
        </w:rPr>
        <w:t xml:space="preserve"> </w:t>
      </w:r>
      <w:r w:rsidRPr="000B33A5">
        <w:rPr>
          <w:rFonts w:ascii="Calibri" w:hAnsi="Calibri"/>
          <w:color w:val="231F20"/>
        </w:rPr>
        <w:t>all’ortografia,</w:t>
      </w:r>
      <w:r w:rsidRPr="000B33A5">
        <w:rPr>
          <w:rFonts w:ascii="Calibri" w:hAnsi="Calibri"/>
          <w:color w:val="231F20"/>
          <w:spacing w:val="-5"/>
        </w:rPr>
        <w:t xml:space="preserve"> </w:t>
      </w:r>
      <w:r w:rsidRPr="000B33A5">
        <w:rPr>
          <w:rFonts w:ascii="Calibri" w:hAnsi="Calibri"/>
          <w:color w:val="231F20"/>
        </w:rPr>
        <w:t>alla</w:t>
      </w:r>
      <w:r w:rsidRPr="000B33A5">
        <w:rPr>
          <w:rFonts w:ascii="Calibri" w:hAnsi="Calibri"/>
          <w:color w:val="231F20"/>
          <w:spacing w:val="-5"/>
        </w:rPr>
        <w:t xml:space="preserve"> </w:t>
      </w:r>
      <w:r w:rsidRPr="000B33A5">
        <w:rPr>
          <w:rFonts w:ascii="Calibri" w:hAnsi="Calibri"/>
          <w:color w:val="231F20"/>
        </w:rPr>
        <w:t>grammatica,</w:t>
      </w:r>
      <w:r w:rsidRPr="000B33A5">
        <w:rPr>
          <w:rFonts w:ascii="Calibri" w:hAnsi="Calibri"/>
          <w:color w:val="231F20"/>
          <w:spacing w:val="-5"/>
        </w:rPr>
        <w:t xml:space="preserve"> </w:t>
      </w:r>
      <w:r w:rsidRPr="000B33A5">
        <w:rPr>
          <w:rFonts w:ascii="Calibri" w:hAnsi="Calibri"/>
          <w:color w:val="231F20"/>
        </w:rPr>
        <w:t>alla</w:t>
      </w:r>
      <w:r w:rsidRPr="000B33A5">
        <w:rPr>
          <w:rFonts w:ascii="Calibri" w:hAnsi="Calibri"/>
          <w:color w:val="231F20"/>
          <w:spacing w:val="-5"/>
        </w:rPr>
        <w:t xml:space="preserve"> </w:t>
      </w:r>
      <w:r w:rsidR="007E6F4F">
        <w:rPr>
          <w:rFonts w:ascii="Calibri" w:hAnsi="Calibri"/>
          <w:color w:val="231F20"/>
          <w:spacing w:val="-4"/>
        </w:rPr>
        <w:t>com</w:t>
      </w:r>
      <w:r w:rsidRPr="000B33A5">
        <w:rPr>
          <w:rFonts w:ascii="Calibri" w:hAnsi="Calibri"/>
          <w:color w:val="231F20"/>
        </w:rPr>
        <w:t>prensione, al lessico e alla scrittura</w:t>
      </w:r>
      <w:r w:rsidRPr="000B33A5">
        <w:rPr>
          <w:rFonts w:ascii="Calibri" w:hAnsi="Calibri"/>
          <w:color w:val="231F20"/>
          <w:spacing w:val="-1"/>
        </w:rPr>
        <w:t xml:space="preserve"> </w:t>
      </w:r>
      <w:r w:rsidRPr="000B33A5">
        <w:rPr>
          <w:rFonts w:ascii="Calibri" w:hAnsi="Calibri"/>
          <w:color w:val="231F20"/>
        </w:rPr>
        <w:t>guidata.</w:t>
      </w:r>
    </w:p>
    <w:p w:rsidR="00B16721" w:rsidRPr="000B33A5" w:rsidRDefault="000B33A5" w:rsidP="00B5438F">
      <w:pPr>
        <w:pStyle w:val="Corpodeltesto"/>
        <w:spacing w:line="226" w:lineRule="exact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 xml:space="preserve">Alla </w:t>
      </w:r>
      <w:r w:rsidRPr="000B33A5">
        <w:rPr>
          <w:rFonts w:ascii="Calibri" w:hAnsi="Calibri"/>
          <w:b/>
          <w:color w:val="231F20"/>
        </w:rPr>
        <w:t xml:space="preserve">matematica </w:t>
      </w:r>
      <w:r w:rsidRPr="000B33A5">
        <w:rPr>
          <w:rFonts w:ascii="Calibri" w:hAnsi="Calibri"/>
          <w:color w:val="231F20"/>
        </w:rPr>
        <w:t>è riservata particolare attenzione qualitativa</w:t>
      </w:r>
      <w:r w:rsidR="007E6F4F">
        <w:rPr>
          <w:rFonts w:ascii="Calibri" w:hAnsi="Calibri"/>
        </w:rPr>
        <w:t xml:space="preserve"> </w:t>
      </w:r>
      <w:r w:rsidRPr="000B33A5">
        <w:rPr>
          <w:rFonts w:ascii="Calibri" w:hAnsi="Calibri"/>
          <w:color w:val="231F20"/>
        </w:rPr>
        <w:t>e</w:t>
      </w:r>
      <w:r w:rsidRPr="000B33A5">
        <w:rPr>
          <w:rFonts w:ascii="Calibri" w:hAnsi="Calibri"/>
          <w:color w:val="231F20"/>
          <w:spacing w:val="-5"/>
        </w:rPr>
        <w:t xml:space="preserve"> </w:t>
      </w:r>
      <w:r w:rsidRPr="000B33A5">
        <w:rPr>
          <w:rFonts w:ascii="Calibri" w:hAnsi="Calibri"/>
          <w:color w:val="231F20"/>
        </w:rPr>
        <w:t>quantitativa.</w:t>
      </w:r>
      <w:r w:rsidRPr="000B33A5">
        <w:rPr>
          <w:rFonts w:ascii="Calibri" w:hAnsi="Calibri"/>
          <w:color w:val="231F20"/>
          <w:spacing w:val="-4"/>
        </w:rPr>
        <w:t xml:space="preserve"> </w:t>
      </w:r>
      <w:proofErr w:type="gramStart"/>
      <w:r w:rsidRPr="000B33A5">
        <w:rPr>
          <w:rFonts w:ascii="Calibri" w:hAnsi="Calibri"/>
          <w:color w:val="231F20"/>
        </w:rPr>
        <w:t>Viene</w:t>
      </w:r>
      <w:proofErr w:type="gramEnd"/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potenziata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l’abilità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di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numerare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e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di</w:t>
      </w:r>
      <w:r w:rsidR="007E6F4F">
        <w:rPr>
          <w:rFonts w:ascii="Calibri" w:hAnsi="Calibri"/>
          <w:color w:val="231F20"/>
          <w:spacing w:val="-4"/>
        </w:rPr>
        <w:t xml:space="preserve"> ope</w:t>
      </w:r>
      <w:r w:rsidRPr="000B33A5">
        <w:rPr>
          <w:rFonts w:ascii="Calibri" w:hAnsi="Calibri"/>
          <w:color w:val="231F20"/>
        </w:rPr>
        <w:t xml:space="preserve">rare con le quantità, percorrendo le </w:t>
      </w:r>
      <w:r w:rsidR="007E6F4F">
        <w:rPr>
          <w:rFonts w:ascii="Calibri" w:hAnsi="Calibri"/>
          <w:b/>
          <w:color w:val="231F20"/>
        </w:rPr>
        <w:t>diverse strade di acces</w:t>
      </w:r>
      <w:r w:rsidRPr="000B33A5">
        <w:rPr>
          <w:rFonts w:ascii="Calibri" w:hAnsi="Calibri"/>
          <w:b/>
          <w:color w:val="231F20"/>
        </w:rPr>
        <w:t>so al numero</w:t>
      </w:r>
      <w:r w:rsidRPr="000B33A5">
        <w:rPr>
          <w:rFonts w:ascii="Calibri" w:hAnsi="Calibri"/>
          <w:color w:val="231F20"/>
        </w:rPr>
        <w:t xml:space="preserve">: quella </w:t>
      </w:r>
      <w:r w:rsidRPr="000B33A5">
        <w:rPr>
          <w:rFonts w:ascii="Calibri" w:hAnsi="Calibri"/>
          <w:b/>
          <w:color w:val="231F20"/>
        </w:rPr>
        <w:t xml:space="preserve">visiva </w:t>
      </w:r>
      <w:r w:rsidRPr="000B33A5">
        <w:rPr>
          <w:rFonts w:ascii="Calibri" w:hAnsi="Calibri"/>
          <w:color w:val="231F20"/>
        </w:rPr>
        <w:t xml:space="preserve">(i numeri diventano personaggi fantastici, sono animati per visualizzarne la forma); quella </w:t>
      </w:r>
      <w:r w:rsidR="007E6F4F">
        <w:rPr>
          <w:rFonts w:ascii="Calibri" w:hAnsi="Calibri"/>
          <w:b/>
          <w:color w:val="231F20"/>
          <w:spacing w:val="-5"/>
        </w:rPr>
        <w:t>fo</w:t>
      </w:r>
      <w:r w:rsidRPr="000B33A5">
        <w:rPr>
          <w:rFonts w:ascii="Calibri" w:hAnsi="Calibri"/>
          <w:b/>
          <w:color w:val="231F20"/>
        </w:rPr>
        <w:t xml:space="preserve">nologica </w:t>
      </w:r>
      <w:r w:rsidRPr="000B33A5">
        <w:rPr>
          <w:rFonts w:ascii="Calibri" w:hAnsi="Calibri"/>
          <w:color w:val="231F20"/>
        </w:rPr>
        <w:t xml:space="preserve">(a ciascun numero-personaggio si associa una </w:t>
      </w:r>
      <w:r w:rsidR="007E6F4F">
        <w:rPr>
          <w:rFonts w:ascii="Calibri" w:hAnsi="Calibri"/>
          <w:color w:val="231F20"/>
          <w:spacing w:val="-4"/>
        </w:rPr>
        <w:t>fila</w:t>
      </w:r>
      <w:r w:rsidRPr="000B33A5">
        <w:rPr>
          <w:rFonts w:ascii="Calibri" w:hAnsi="Calibri"/>
          <w:color w:val="231F20"/>
        </w:rPr>
        <w:t>strocca che aiuta a fissare in memoria il nome del numero e</w:t>
      </w:r>
      <w:r w:rsidRPr="000B33A5">
        <w:rPr>
          <w:rFonts w:ascii="Calibri" w:hAnsi="Calibri"/>
          <w:color w:val="231F20"/>
          <w:spacing w:val="-25"/>
        </w:rPr>
        <w:t xml:space="preserve"> </w:t>
      </w:r>
      <w:r w:rsidRPr="000B33A5">
        <w:rPr>
          <w:rFonts w:ascii="Calibri" w:hAnsi="Calibri"/>
          <w:color w:val="231F20"/>
          <w:spacing w:val="-7"/>
        </w:rPr>
        <w:t xml:space="preserve">la </w:t>
      </w:r>
      <w:r w:rsidRPr="000B33A5">
        <w:rPr>
          <w:rFonts w:ascii="Calibri" w:hAnsi="Calibri"/>
          <w:color w:val="231F20"/>
        </w:rPr>
        <w:t xml:space="preserve">quantità); quella </w:t>
      </w:r>
      <w:r w:rsidRPr="000B33A5">
        <w:rPr>
          <w:rFonts w:ascii="Calibri" w:hAnsi="Calibri"/>
          <w:b/>
          <w:color w:val="231F20"/>
        </w:rPr>
        <w:t xml:space="preserve">analogica </w:t>
      </w:r>
      <w:r w:rsidRPr="000B33A5">
        <w:rPr>
          <w:rFonts w:ascii="Calibri" w:hAnsi="Calibri"/>
          <w:color w:val="231F20"/>
        </w:rPr>
        <w:t xml:space="preserve">(il personaggio numero è </w:t>
      </w:r>
      <w:r w:rsidRPr="000B33A5">
        <w:rPr>
          <w:rFonts w:ascii="Calibri" w:hAnsi="Calibri"/>
          <w:color w:val="231F20"/>
          <w:spacing w:val="-3"/>
        </w:rPr>
        <w:t xml:space="preserve">sempre </w:t>
      </w:r>
      <w:r w:rsidRPr="000B33A5">
        <w:rPr>
          <w:rFonts w:ascii="Calibri" w:hAnsi="Calibri"/>
          <w:color w:val="231F20"/>
        </w:rPr>
        <w:t xml:space="preserve">accompagnato dalla quantità organizzata </w:t>
      </w:r>
      <w:proofErr w:type="spellStart"/>
      <w:r w:rsidRPr="000B33A5">
        <w:rPr>
          <w:rFonts w:ascii="Calibri" w:hAnsi="Calibri"/>
          <w:color w:val="231F20"/>
        </w:rPr>
        <w:t>percettivamente</w:t>
      </w:r>
      <w:proofErr w:type="spellEnd"/>
      <w:r w:rsidRPr="000B33A5">
        <w:rPr>
          <w:rFonts w:ascii="Calibri" w:hAnsi="Calibri"/>
          <w:color w:val="231F20"/>
        </w:rPr>
        <w:t xml:space="preserve"> </w:t>
      </w:r>
      <w:r w:rsidRPr="000B33A5">
        <w:rPr>
          <w:rFonts w:ascii="Calibri" w:hAnsi="Calibri"/>
          <w:color w:val="231F20"/>
          <w:spacing w:val="-6"/>
        </w:rPr>
        <w:t xml:space="preserve">in </w:t>
      </w:r>
      <w:r w:rsidRPr="000B33A5">
        <w:rPr>
          <w:rFonts w:ascii="Calibri" w:hAnsi="Calibri"/>
          <w:color w:val="231F20"/>
        </w:rPr>
        <w:t>due cinquine di pianeti, in anal</w:t>
      </w:r>
      <w:r w:rsidR="007E6F4F">
        <w:rPr>
          <w:rFonts w:ascii="Calibri" w:hAnsi="Calibri"/>
          <w:color w:val="231F20"/>
        </w:rPr>
        <w:t>ogia al calcolatore di cui cia</w:t>
      </w:r>
      <w:r w:rsidRPr="000B33A5">
        <w:rPr>
          <w:rFonts w:ascii="Calibri" w:hAnsi="Calibri"/>
          <w:color w:val="231F20"/>
        </w:rPr>
        <w:t>scun bambino è dotato: le dita delle mani).</w:t>
      </w:r>
    </w:p>
    <w:p w:rsidR="00B16721" w:rsidRPr="000B33A5" w:rsidRDefault="000B33A5" w:rsidP="00B5438F">
      <w:pPr>
        <w:spacing w:before="5" w:line="220" w:lineRule="auto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color w:val="231F20"/>
          <w:sz w:val="18"/>
        </w:rPr>
        <w:t xml:space="preserve">Il percorso delle discipline in classe terza vede la presenza di </w:t>
      </w:r>
      <w:r w:rsidRPr="000B33A5">
        <w:rPr>
          <w:rFonts w:ascii="Calibri" w:hAnsi="Calibri"/>
          <w:b/>
          <w:color w:val="231F20"/>
          <w:sz w:val="18"/>
        </w:rPr>
        <w:t>numerose mappe</w:t>
      </w:r>
      <w:r w:rsidRPr="000B33A5">
        <w:rPr>
          <w:rFonts w:ascii="Calibri" w:hAnsi="Calibri"/>
          <w:color w:val="231F20"/>
          <w:sz w:val="18"/>
        </w:rPr>
        <w:t xml:space="preserve">, per aiutare nello studio, ed è completato da un </w:t>
      </w:r>
      <w:r w:rsidRPr="000B33A5">
        <w:rPr>
          <w:rFonts w:ascii="Calibri" w:hAnsi="Calibri"/>
          <w:b/>
          <w:color w:val="231F20"/>
          <w:sz w:val="18"/>
        </w:rPr>
        <w:t>Quaderno di Verifiche su due livelli</w:t>
      </w:r>
      <w:r w:rsidRPr="000B33A5">
        <w:rPr>
          <w:rFonts w:ascii="Calibri" w:hAnsi="Calibri"/>
          <w:color w:val="231F20"/>
          <w:sz w:val="18"/>
        </w:rPr>
        <w:t xml:space="preserve">, con </w:t>
      </w:r>
      <w:r w:rsidR="007E6F4F">
        <w:rPr>
          <w:rFonts w:ascii="Calibri" w:hAnsi="Calibri"/>
          <w:b/>
          <w:color w:val="231F20"/>
          <w:sz w:val="18"/>
        </w:rPr>
        <w:t>autovaluta</w:t>
      </w:r>
      <w:r w:rsidRPr="000B33A5">
        <w:rPr>
          <w:rFonts w:ascii="Calibri" w:hAnsi="Calibri"/>
          <w:b/>
          <w:color w:val="231F20"/>
          <w:sz w:val="18"/>
        </w:rPr>
        <w:t xml:space="preserve">zione </w:t>
      </w:r>
      <w:r w:rsidRPr="000B33A5">
        <w:rPr>
          <w:rFonts w:ascii="Calibri" w:hAnsi="Calibri"/>
          <w:color w:val="231F20"/>
          <w:sz w:val="18"/>
        </w:rPr>
        <w:t xml:space="preserve">e </w:t>
      </w:r>
      <w:r w:rsidRPr="000B33A5">
        <w:rPr>
          <w:rFonts w:ascii="Calibri" w:hAnsi="Calibri"/>
          <w:b/>
          <w:color w:val="231F20"/>
          <w:sz w:val="18"/>
        </w:rPr>
        <w:t>valutazione</w:t>
      </w:r>
      <w:r w:rsidRPr="000B33A5">
        <w:rPr>
          <w:rFonts w:ascii="Calibri" w:hAnsi="Calibri"/>
          <w:color w:val="231F20"/>
          <w:sz w:val="18"/>
        </w:rPr>
        <w:t xml:space="preserve">, e da un </w:t>
      </w:r>
      <w:r w:rsidRPr="000B33A5">
        <w:rPr>
          <w:rFonts w:ascii="Calibri" w:hAnsi="Calibri"/>
          <w:b/>
          <w:color w:val="231F20"/>
          <w:sz w:val="18"/>
        </w:rPr>
        <w:t xml:space="preserve">Atlante </w:t>
      </w:r>
      <w:r w:rsidRPr="000B33A5">
        <w:rPr>
          <w:rFonts w:ascii="Calibri" w:hAnsi="Calibri"/>
          <w:color w:val="231F20"/>
          <w:sz w:val="18"/>
        </w:rPr>
        <w:t>multidisciplinare, con anche pagine CLIL.</w:t>
      </w:r>
    </w:p>
    <w:p w:rsidR="00B16721" w:rsidRPr="000B33A5" w:rsidRDefault="000B33A5" w:rsidP="00B5438F">
      <w:pPr>
        <w:pStyle w:val="Corpodeltesto"/>
        <w:spacing w:before="3" w:line="220" w:lineRule="auto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 xml:space="preserve">Semplici e divertenti attività di </w:t>
      </w:r>
      <w:proofErr w:type="spellStart"/>
      <w:r w:rsidRPr="000B33A5">
        <w:rPr>
          <w:rFonts w:ascii="Calibri" w:hAnsi="Calibri"/>
          <w:b/>
          <w:color w:val="231F20"/>
        </w:rPr>
        <w:t>coding</w:t>
      </w:r>
      <w:proofErr w:type="spellEnd"/>
      <w:r w:rsidRPr="000B33A5">
        <w:rPr>
          <w:rFonts w:ascii="Calibri" w:hAnsi="Calibri"/>
          <w:b/>
          <w:color w:val="231F20"/>
        </w:rPr>
        <w:t xml:space="preserve"> </w:t>
      </w:r>
      <w:r w:rsidRPr="000B33A5">
        <w:rPr>
          <w:rFonts w:ascii="Calibri" w:hAnsi="Calibri"/>
          <w:color w:val="231F20"/>
        </w:rPr>
        <w:t>vogliono avviare allo sviluppo del pensiero computazionale nell’alunno.</w:t>
      </w:r>
    </w:p>
    <w:p w:rsidR="00B16721" w:rsidRPr="000B33A5" w:rsidRDefault="000B33A5" w:rsidP="00B5438F">
      <w:pPr>
        <w:pStyle w:val="Corpodeltesto"/>
        <w:spacing w:before="81" w:line="220" w:lineRule="auto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 xml:space="preserve">Il progetto </w:t>
      </w:r>
      <w:r w:rsidRPr="000B33A5">
        <w:rPr>
          <w:rFonts w:ascii="Calibri" w:hAnsi="Calibri"/>
          <w:i/>
          <w:color w:val="231F20"/>
        </w:rPr>
        <w:t xml:space="preserve">Fantastici NOI! </w:t>
      </w:r>
      <w:proofErr w:type="gramStart"/>
      <w:r w:rsidRPr="000B33A5">
        <w:rPr>
          <w:rFonts w:ascii="Calibri" w:hAnsi="Calibri"/>
          <w:color w:val="231F20"/>
        </w:rPr>
        <w:t>comprende</w:t>
      </w:r>
      <w:proofErr w:type="gramEnd"/>
      <w:r w:rsidRPr="000B33A5">
        <w:rPr>
          <w:rFonts w:ascii="Calibri" w:hAnsi="Calibri"/>
          <w:color w:val="231F20"/>
        </w:rPr>
        <w:t xml:space="preserve"> anche l’estensione </w:t>
      </w:r>
      <w:r w:rsidR="001C6C3A">
        <w:rPr>
          <w:rFonts w:ascii="Calibri" w:hAnsi="Calibri"/>
          <w:color w:val="231F20"/>
          <w:spacing w:val="-4"/>
        </w:rPr>
        <w:t>di</w:t>
      </w:r>
      <w:r w:rsidRPr="000B33A5">
        <w:rPr>
          <w:rFonts w:ascii="Calibri" w:hAnsi="Calibri"/>
          <w:color w:val="231F20"/>
        </w:rPr>
        <w:t xml:space="preserve">gitale e interattiva: il </w:t>
      </w:r>
      <w:proofErr w:type="spellStart"/>
      <w:r w:rsidRPr="000B33A5">
        <w:rPr>
          <w:rFonts w:ascii="Calibri" w:hAnsi="Calibri"/>
          <w:b/>
          <w:color w:val="231F20"/>
        </w:rPr>
        <w:t>Flip</w:t>
      </w:r>
      <w:proofErr w:type="spellEnd"/>
      <w:r w:rsidRPr="000B33A5">
        <w:rPr>
          <w:rFonts w:ascii="Calibri" w:hAnsi="Calibri"/>
          <w:b/>
          <w:color w:val="231F20"/>
        </w:rPr>
        <w:t xml:space="preserve"> Book</w:t>
      </w:r>
      <w:r w:rsidRPr="000B33A5">
        <w:rPr>
          <w:rFonts w:ascii="Calibri" w:hAnsi="Calibri"/>
          <w:color w:val="231F20"/>
        </w:rPr>
        <w:t xml:space="preserve">, ricco di risorse e strumenti </w:t>
      </w:r>
      <w:r w:rsidRPr="000B33A5">
        <w:rPr>
          <w:rFonts w:ascii="Calibri" w:hAnsi="Calibri"/>
          <w:color w:val="231F20"/>
          <w:spacing w:val="-6"/>
        </w:rPr>
        <w:t xml:space="preserve">da </w:t>
      </w:r>
      <w:r w:rsidRPr="000B33A5">
        <w:rPr>
          <w:rFonts w:ascii="Calibri" w:hAnsi="Calibri"/>
          <w:color w:val="231F20"/>
        </w:rPr>
        <w:t>utilizzare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in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classe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oppure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a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casa,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in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modo</w:t>
      </w:r>
      <w:r w:rsidRPr="000B33A5">
        <w:rPr>
          <w:rFonts w:ascii="Calibri" w:hAnsi="Calibri"/>
          <w:color w:val="231F20"/>
          <w:spacing w:val="-3"/>
        </w:rPr>
        <w:t xml:space="preserve"> </w:t>
      </w:r>
      <w:r w:rsidRPr="000B33A5">
        <w:rPr>
          <w:rFonts w:ascii="Calibri" w:hAnsi="Calibri"/>
          <w:color w:val="231F20"/>
        </w:rPr>
        <w:t>semplice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Pr="000B33A5">
        <w:rPr>
          <w:rFonts w:ascii="Calibri" w:hAnsi="Calibri"/>
          <w:color w:val="231F20"/>
        </w:rPr>
        <w:t>e</w:t>
      </w:r>
      <w:r w:rsidRPr="000B33A5">
        <w:rPr>
          <w:rFonts w:ascii="Calibri" w:hAnsi="Calibri"/>
          <w:color w:val="231F20"/>
          <w:spacing w:val="-4"/>
        </w:rPr>
        <w:t xml:space="preserve"> </w:t>
      </w:r>
      <w:r w:rsidR="007E6F4F">
        <w:rPr>
          <w:rFonts w:ascii="Calibri" w:hAnsi="Calibri"/>
          <w:color w:val="231F20"/>
        </w:rPr>
        <w:t>autono</w:t>
      </w:r>
      <w:r w:rsidRPr="000B33A5">
        <w:rPr>
          <w:rFonts w:ascii="Calibri" w:hAnsi="Calibri"/>
          <w:color w:val="231F20"/>
        </w:rPr>
        <w:t xml:space="preserve">mo. Pensato per potenziare la didattica, facilitare lo studio </w:t>
      </w:r>
      <w:r w:rsidRPr="000B33A5">
        <w:rPr>
          <w:rFonts w:ascii="Calibri" w:hAnsi="Calibri"/>
          <w:color w:val="231F20"/>
          <w:spacing w:val="-11"/>
        </w:rPr>
        <w:t xml:space="preserve">e </w:t>
      </w:r>
      <w:r w:rsidRPr="000B33A5">
        <w:rPr>
          <w:rFonts w:ascii="Calibri" w:hAnsi="Calibri"/>
          <w:color w:val="231F20"/>
        </w:rPr>
        <w:t>rendere</w:t>
      </w:r>
      <w:r w:rsidRPr="000B33A5">
        <w:rPr>
          <w:rFonts w:ascii="Calibri" w:hAnsi="Calibri"/>
          <w:color w:val="231F20"/>
          <w:spacing w:val="-8"/>
        </w:rPr>
        <w:t xml:space="preserve"> </w:t>
      </w:r>
      <w:r w:rsidRPr="000B33A5">
        <w:rPr>
          <w:rFonts w:ascii="Calibri" w:hAnsi="Calibri"/>
          <w:color w:val="231F20"/>
        </w:rPr>
        <w:t>più</w:t>
      </w:r>
      <w:r w:rsidRPr="000B33A5">
        <w:rPr>
          <w:rFonts w:ascii="Calibri" w:hAnsi="Calibri"/>
          <w:color w:val="231F20"/>
          <w:spacing w:val="-8"/>
        </w:rPr>
        <w:t xml:space="preserve"> </w:t>
      </w:r>
      <w:r w:rsidRPr="000B33A5">
        <w:rPr>
          <w:rFonts w:ascii="Calibri" w:hAnsi="Calibri"/>
          <w:color w:val="231F20"/>
        </w:rPr>
        <w:t>coinvolgente</w:t>
      </w:r>
      <w:r w:rsidRPr="000B33A5">
        <w:rPr>
          <w:rFonts w:ascii="Calibri" w:hAnsi="Calibri"/>
          <w:color w:val="231F20"/>
          <w:spacing w:val="-7"/>
        </w:rPr>
        <w:t xml:space="preserve"> </w:t>
      </w:r>
      <w:r w:rsidRPr="000B33A5">
        <w:rPr>
          <w:rFonts w:ascii="Calibri" w:hAnsi="Calibri"/>
          <w:color w:val="231F20"/>
        </w:rPr>
        <w:t>l’apprendimento,</w:t>
      </w:r>
      <w:r w:rsidRPr="000B33A5">
        <w:rPr>
          <w:rFonts w:ascii="Calibri" w:hAnsi="Calibri"/>
          <w:color w:val="231F20"/>
          <w:spacing w:val="-8"/>
        </w:rPr>
        <w:t xml:space="preserve"> </w:t>
      </w:r>
      <w:r w:rsidRPr="000B33A5">
        <w:rPr>
          <w:rFonts w:ascii="Calibri" w:hAnsi="Calibri"/>
          <w:color w:val="231F20"/>
        </w:rPr>
        <w:t>il</w:t>
      </w:r>
      <w:r w:rsidRPr="000B33A5">
        <w:rPr>
          <w:rFonts w:ascii="Calibri" w:hAnsi="Calibri"/>
          <w:color w:val="231F20"/>
          <w:spacing w:val="-8"/>
        </w:rPr>
        <w:t xml:space="preserve"> </w:t>
      </w:r>
      <w:proofErr w:type="spellStart"/>
      <w:r w:rsidRPr="000B33A5">
        <w:rPr>
          <w:rFonts w:ascii="Calibri" w:hAnsi="Calibri"/>
          <w:color w:val="231F20"/>
        </w:rPr>
        <w:t>Flip</w:t>
      </w:r>
      <w:proofErr w:type="spellEnd"/>
      <w:r w:rsidRPr="000B33A5">
        <w:rPr>
          <w:rFonts w:ascii="Calibri" w:hAnsi="Calibri"/>
          <w:color w:val="231F20"/>
          <w:spacing w:val="-7"/>
        </w:rPr>
        <w:t xml:space="preserve"> </w:t>
      </w:r>
      <w:r w:rsidRPr="000B33A5">
        <w:rPr>
          <w:rFonts w:ascii="Calibri" w:hAnsi="Calibri"/>
          <w:color w:val="231F20"/>
        </w:rPr>
        <w:t>Book</w:t>
      </w:r>
      <w:r w:rsidRPr="000B33A5">
        <w:rPr>
          <w:rFonts w:ascii="Calibri" w:hAnsi="Calibri"/>
          <w:color w:val="231F20"/>
          <w:spacing w:val="-8"/>
        </w:rPr>
        <w:t xml:space="preserve"> </w:t>
      </w:r>
      <w:r w:rsidR="007E6F4F">
        <w:rPr>
          <w:rFonts w:ascii="Calibri" w:hAnsi="Calibri"/>
          <w:color w:val="231F20"/>
          <w:spacing w:val="-3"/>
        </w:rPr>
        <w:t>contri</w:t>
      </w:r>
      <w:r w:rsidRPr="000B33A5">
        <w:rPr>
          <w:rFonts w:ascii="Calibri" w:hAnsi="Calibri"/>
          <w:color w:val="231F20"/>
        </w:rPr>
        <w:t xml:space="preserve">buisce a sviluppare le competenze digitali anche degli </w:t>
      </w:r>
      <w:r w:rsidRPr="000B33A5">
        <w:rPr>
          <w:rFonts w:ascii="Calibri" w:hAnsi="Calibri"/>
          <w:color w:val="231F20"/>
          <w:spacing w:val="-3"/>
        </w:rPr>
        <w:t xml:space="preserve">alunni </w:t>
      </w:r>
      <w:r w:rsidRPr="000B33A5">
        <w:rPr>
          <w:rFonts w:ascii="Calibri" w:hAnsi="Calibri"/>
          <w:color w:val="231F20"/>
        </w:rPr>
        <w:t xml:space="preserve">con BES e DSA essendo presente la funzione </w:t>
      </w:r>
      <w:r w:rsidRPr="000B33A5">
        <w:rPr>
          <w:rFonts w:ascii="Calibri" w:hAnsi="Calibri"/>
          <w:b/>
          <w:color w:val="231F20"/>
        </w:rPr>
        <w:t>libro</w:t>
      </w:r>
      <w:r w:rsidRPr="000B33A5">
        <w:rPr>
          <w:rFonts w:ascii="Calibri" w:hAnsi="Calibri"/>
          <w:b/>
          <w:color w:val="231F20"/>
          <w:spacing w:val="-6"/>
        </w:rPr>
        <w:t xml:space="preserve"> </w:t>
      </w:r>
      <w:r w:rsidRPr="000B33A5">
        <w:rPr>
          <w:rFonts w:ascii="Calibri" w:hAnsi="Calibri"/>
          <w:b/>
          <w:color w:val="231F20"/>
        </w:rPr>
        <w:t>liquido</w:t>
      </w:r>
      <w:r w:rsidRPr="000B33A5">
        <w:rPr>
          <w:rFonts w:ascii="Calibri" w:hAnsi="Calibri"/>
          <w:color w:val="231F20"/>
        </w:rPr>
        <w:t>.</w:t>
      </w:r>
    </w:p>
    <w:p w:rsidR="00B16721" w:rsidRPr="000B33A5" w:rsidRDefault="000B33A5" w:rsidP="00B5438F">
      <w:pPr>
        <w:spacing w:before="4" w:line="220" w:lineRule="auto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color w:val="231F20"/>
          <w:sz w:val="18"/>
        </w:rPr>
        <w:t>Il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libro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digitale</w:t>
      </w:r>
      <w:r w:rsidRPr="000B33A5">
        <w:rPr>
          <w:rFonts w:ascii="Calibri" w:hAnsi="Calibri"/>
          <w:color w:val="231F20"/>
          <w:spacing w:val="-4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di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classe</w:t>
      </w:r>
      <w:r w:rsidRPr="000B33A5">
        <w:rPr>
          <w:rFonts w:ascii="Calibri" w:hAnsi="Calibri"/>
          <w:color w:val="231F20"/>
          <w:spacing w:val="-4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prima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contiene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anche</w:t>
      </w:r>
      <w:r w:rsidRPr="000B33A5">
        <w:rPr>
          <w:rFonts w:ascii="Calibri" w:hAnsi="Calibri"/>
          <w:color w:val="231F20"/>
          <w:spacing w:val="-4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i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video</w:t>
      </w:r>
      <w:r w:rsidRPr="000B33A5">
        <w:rPr>
          <w:rFonts w:ascii="Calibri" w:hAnsi="Calibri"/>
          <w:b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animati delle</w:t>
      </w:r>
      <w:r w:rsidRPr="000B33A5">
        <w:rPr>
          <w:rFonts w:ascii="Calibri" w:hAnsi="Calibri"/>
          <w:b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letterine</w:t>
      </w:r>
      <w:r w:rsidRPr="000B33A5">
        <w:rPr>
          <w:rFonts w:ascii="Calibri" w:hAnsi="Calibri"/>
          <w:color w:val="231F20"/>
          <w:sz w:val="18"/>
        </w:rPr>
        <w:t>,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l’</w:t>
      </w:r>
      <w:r w:rsidRPr="000B33A5">
        <w:rPr>
          <w:rFonts w:ascii="Calibri" w:hAnsi="Calibri"/>
          <w:b/>
          <w:color w:val="231F20"/>
          <w:sz w:val="18"/>
        </w:rPr>
        <w:t>animazione</w:t>
      </w:r>
      <w:r w:rsidRPr="000B33A5">
        <w:rPr>
          <w:rFonts w:ascii="Calibri" w:hAnsi="Calibri"/>
          <w:b/>
          <w:color w:val="231F20"/>
          <w:spacing w:val="-7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dei</w:t>
      </w:r>
      <w:r w:rsidRPr="000B33A5">
        <w:rPr>
          <w:rFonts w:ascii="Calibri" w:hAnsi="Calibri"/>
          <w:b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canti</w:t>
      </w:r>
      <w:r w:rsidRPr="000B33A5">
        <w:rPr>
          <w:rFonts w:ascii="Calibri" w:hAnsi="Calibri"/>
          <w:b/>
          <w:color w:val="231F20"/>
          <w:spacing w:val="-13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e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i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video</w:t>
      </w:r>
      <w:r w:rsidRPr="000B33A5">
        <w:rPr>
          <w:rFonts w:ascii="Calibri" w:hAnsi="Calibri"/>
          <w:b/>
          <w:color w:val="231F20"/>
          <w:spacing w:val="-12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per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la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="007E6F4F">
        <w:rPr>
          <w:rFonts w:ascii="Calibri" w:hAnsi="Calibri"/>
          <w:b/>
          <w:color w:val="231F20"/>
          <w:spacing w:val="-3"/>
          <w:sz w:val="18"/>
        </w:rPr>
        <w:t>corret</w:t>
      </w:r>
      <w:r w:rsidRPr="000B33A5">
        <w:rPr>
          <w:rFonts w:ascii="Calibri" w:hAnsi="Calibri"/>
          <w:b/>
          <w:color w:val="231F20"/>
          <w:sz w:val="18"/>
        </w:rPr>
        <w:t xml:space="preserve">ta grafia </w:t>
      </w:r>
      <w:r w:rsidRPr="000B33A5">
        <w:rPr>
          <w:rFonts w:ascii="Calibri" w:hAnsi="Calibri"/>
          <w:color w:val="231F20"/>
          <w:sz w:val="18"/>
        </w:rPr>
        <w:t>di ogni</w:t>
      </w:r>
      <w:r w:rsidRPr="000B33A5">
        <w:rPr>
          <w:rFonts w:ascii="Calibri" w:hAnsi="Calibri"/>
          <w:color w:val="231F20"/>
          <w:spacing w:val="-8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lettera.</w:t>
      </w:r>
    </w:p>
    <w:p w:rsidR="00B16721" w:rsidRPr="000B33A5" w:rsidRDefault="000B33A5" w:rsidP="00B5438F">
      <w:pPr>
        <w:pStyle w:val="Corpodeltesto"/>
        <w:spacing w:before="47" w:line="230" w:lineRule="exact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>All’insegnante e alla classe sono forniti i seguenti materiali:</w:t>
      </w:r>
    </w:p>
    <w:p w:rsidR="00B16721" w:rsidRPr="000B33A5" w:rsidRDefault="000B33A5" w:rsidP="00681D55">
      <w:pPr>
        <w:pStyle w:val="Heading1"/>
        <w:numPr>
          <w:ilvl w:val="0"/>
          <w:numId w:val="1"/>
        </w:numPr>
        <w:tabs>
          <w:tab w:val="left" w:pos="851"/>
        </w:tabs>
        <w:ind w:left="113" w:hanging="113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>Alfabetiere murale fonetico con le letterine</w:t>
      </w:r>
      <w:r w:rsidRPr="000B33A5">
        <w:rPr>
          <w:rFonts w:ascii="Calibri" w:hAnsi="Calibri"/>
          <w:color w:val="231F20"/>
          <w:spacing w:val="-2"/>
        </w:rPr>
        <w:t xml:space="preserve"> </w:t>
      </w:r>
      <w:r w:rsidRPr="000B33A5">
        <w:rPr>
          <w:rFonts w:ascii="Calibri" w:hAnsi="Calibri"/>
          <w:color w:val="231F20"/>
        </w:rPr>
        <w:t>animate</w:t>
      </w:r>
    </w:p>
    <w:p w:rsidR="00B16721" w:rsidRPr="000B33A5" w:rsidRDefault="000B33A5" w:rsidP="00681D55">
      <w:pPr>
        <w:pStyle w:val="Paragrafoelenco"/>
        <w:numPr>
          <w:ilvl w:val="0"/>
          <w:numId w:val="1"/>
        </w:numPr>
        <w:tabs>
          <w:tab w:val="left" w:pos="851"/>
        </w:tabs>
        <w:spacing w:line="220" w:lineRule="exact"/>
        <w:ind w:left="113" w:hanging="113"/>
        <w:jc w:val="both"/>
        <w:rPr>
          <w:rFonts w:ascii="Calibri" w:hAnsi="Calibri"/>
          <w:b/>
          <w:sz w:val="18"/>
        </w:rPr>
      </w:pPr>
      <w:r w:rsidRPr="000B33A5">
        <w:rPr>
          <w:rFonts w:ascii="Calibri" w:hAnsi="Calibri"/>
          <w:b/>
          <w:color w:val="231F20"/>
          <w:sz w:val="18"/>
        </w:rPr>
        <w:t>Alfabetiere murale</w:t>
      </w:r>
      <w:r w:rsidRPr="000B33A5">
        <w:rPr>
          <w:rFonts w:ascii="Calibri" w:hAnsi="Calibri"/>
          <w:b/>
          <w:color w:val="231F20"/>
          <w:spacing w:val="-1"/>
          <w:sz w:val="18"/>
        </w:rPr>
        <w:t xml:space="preserve"> </w:t>
      </w:r>
      <w:r w:rsidRPr="000B33A5">
        <w:rPr>
          <w:rFonts w:ascii="Calibri" w:hAnsi="Calibri"/>
          <w:b/>
          <w:color w:val="231F20"/>
          <w:sz w:val="18"/>
        </w:rPr>
        <w:t>sillabico</w:t>
      </w:r>
    </w:p>
    <w:p w:rsidR="00B16721" w:rsidRPr="000B33A5" w:rsidRDefault="000B33A5" w:rsidP="00681D55">
      <w:pPr>
        <w:pStyle w:val="Paragrafoelenco"/>
        <w:numPr>
          <w:ilvl w:val="0"/>
          <w:numId w:val="1"/>
        </w:numPr>
        <w:tabs>
          <w:tab w:val="left" w:pos="851"/>
        </w:tabs>
        <w:spacing w:before="6" w:line="220" w:lineRule="auto"/>
        <w:ind w:left="113" w:hanging="113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b/>
          <w:color w:val="231F20"/>
          <w:sz w:val="18"/>
        </w:rPr>
        <w:t xml:space="preserve">Guida dei linguaggi 1 </w:t>
      </w:r>
      <w:r w:rsidRPr="000B33A5">
        <w:rPr>
          <w:rFonts w:ascii="Calibri" w:hAnsi="Calibri"/>
          <w:color w:val="231F20"/>
          <w:sz w:val="18"/>
        </w:rPr>
        <w:t>(con</w:t>
      </w:r>
      <w:r w:rsidR="001C6C3A">
        <w:rPr>
          <w:rFonts w:ascii="Calibri" w:hAnsi="Calibri"/>
          <w:color w:val="231F20"/>
          <w:sz w:val="18"/>
        </w:rPr>
        <w:t xml:space="preserve"> teorie e metodi per l’insegna</w:t>
      </w:r>
      <w:r w:rsidRPr="000B33A5">
        <w:rPr>
          <w:rFonts w:ascii="Calibri" w:hAnsi="Calibri"/>
          <w:color w:val="231F20"/>
          <w:sz w:val="18"/>
        </w:rPr>
        <w:t xml:space="preserve">mento della letto-scrittura; esempi di sperimentazione </w:t>
      </w:r>
      <w:r w:rsidRPr="000B33A5">
        <w:rPr>
          <w:rFonts w:ascii="Calibri" w:hAnsi="Calibri"/>
          <w:color w:val="231F20"/>
          <w:spacing w:val="-6"/>
          <w:sz w:val="18"/>
        </w:rPr>
        <w:t xml:space="preserve">in </w:t>
      </w:r>
      <w:r w:rsidRPr="000B33A5">
        <w:rPr>
          <w:rFonts w:ascii="Calibri" w:hAnsi="Calibri"/>
          <w:color w:val="231F20"/>
          <w:sz w:val="18"/>
        </w:rPr>
        <w:t xml:space="preserve">classe; materiali per l’accoglienza, giochi fonologici, dettati reciproci, autodettati, domande per dialogare sui libri, </w:t>
      </w:r>
      <w:r w:rsidR="007E6F4F">
        <w:rPr>
          <w:rFonts w:ascii="Calibri" w:hAnsi="Calibri"/>
          <w:color w:val="231F20"/>
          <w:spacing w:val="-3"/>
          <w:sz w:val="18"/>
        </w:rPr>
        <w:t>ani</w:t>
      </w:r>
      <w:r w:rsidRPr="000B33A5">
        <w:rPr>
          <w:rFonts w:ascii="Calibri" w:hAnsi="Calibri"/>
          <w:color w:val="231F20"/>
          <w:sz w:val="18"/>
        </w:rPr>
        <w:t xml:space="preserve">mazioni alla lettura…; programmazione; griglie di </w:t>
      </w:r>
      <w:r w:rsidR="007E6F4F">
        <w:rPr>
          <w:rFonts w:ascii="Calibri" w:hAnsi="Calibri"/>
          <w:color w:val="231F20"/>
          <w:spacing w:val="-3"/>
          <w:sz w:val="18"/>
        </w:rPr>
        <w:t>valutazio</w:t>
      </w:r>
      <w:r w:rsidRPr="000B33A5">
        <w:rPr>
          <w:rFonts w:ascii="Calibri" w:hAnsi="Calibri"/>
          <w:color w:val="231F20"/>
          <w:sz w:val="18"/>
        </w:rPr>
        <w:t>ne;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percorso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per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l’utilizzo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integrato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dei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testi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di</w:t>
      </w:r>
      <w:r w:rsidRPr="000B33A5">
        <w:rPr>
          <w:rFonts w:ascii="Calibri" w:hAnsi="Calibri"/>
          <w:color w:val="231F20"/>
          <w:spacing w:val="-6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classe</w:t>
      </w:r>
      <w:r w:rsidRPr="000B33A5">
        <w:rPr>
          <w:rFonts w:ascii="Calibri" w:hAnsi="Calibri"/>
          <w:color w:val="231F20"/>
          <w:spacing w:val="-5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 xml:space="preserve">prima); </w:t>
      </w:r>
      <w:r w:rsidRPr="000B33A5">
        <w:rPr>
          <w:rFonts w:ascii="Calibri" w:hAnsi="Calibri"/>
          <w:b/>
          <w:color w:val="231F20"/>
          <w:sz w:val="18"/>
        </w:rPr>
        <w:t xml:space="preserve">Guida delle discipline </w:t>
      </w:r>
      <w:proofErr w:type="gramStart"/>
      <w:r w:rsidRPr="000B33A5">
        <w:rPr>
          <w:rFonts w:ascii="Calibri" w:hAnsi="Calibri"/>
          <w:b/>
          <w:color w:val="231F20"/>
          <w:sz w:val="18"/>
        </w:rPr>
        <w:t>1</w:t>
      </w:r>
      <w:proofErr w:type="gramEnd"/>
      <w:r w:rsidRPr="000B33A5">
        <w:rPr>
          <w:rFonts w:ascii="Calibri" w:hAnsi="Calibri"/>
          <w:color w:val="231F20"/>
          <w:sz w:val="18"/>
        </w:rPr>
        <w:t xml:space="preserve">; </w:t>
      </w:r>
      <w:r w:rsidRPr="000B33A5">
        <w:rPr>
          <w:rFonts w:ascii="Calibri" w:hAnsi="Calibri"/>
          <w:b/>
          <w:color w:val="231F20"/>
          <w:sz w:val="18"/>
        </w:rPr>
        <w:t>G</w:t>
      </w:r>
      <w:r w:rsidR="001C6C3A">
        <w:rPr>
          <w:rFonts w:ascii="Calibri" w:hAnsi="Calibri"/>
          <w:b/>
          <w:color w:val="231F20"/>
          <w:sz w:val="18"/>
        </w:rPr>
        <w:t>uide biennali di tutte le mate</w:t>
      </w:r>
      <w:r w:rsidRPr="000B33A5">
        <w:rPr>
          <w:rFonts w:ascii="Calibri" w:hAnsi="Calibri"/>
          <w:b/>
          <w:color w:val="231F20"/>
          <w:sz w:val="18"/>
        </w:rPr>
        <w:t>rie per le classi 2-3</w:t>
      </w:r>
      <w:r w:rsidRPr="000B33A5">
        <w:rPr>
          <w:rFonts w:ascii="Calibri" w:hAnsi="Calibri"/>
          <w:color w:val="231F20"/>
          <w:sz w:val="18"/>
        </w:rPr>
        <w:t>.</w:t>
      </w:r>
    </w:p>
    <w:p w:rsidR="00B16721" w:rsidRPr="000B33A5" w:rsidRDefault="000B33A5" w:rsidP="00681D55">
      <w:pPr>
        <w:pStyle w:val="Paragrafoelenco"/>
        <w:numPr>
          <w:ilvl w:val="0"/>
          <w:numId w:val="1"/>
        </w:numPr>
        <w:tabs>
          <w:tab w:val="left" w:pos="851"/>
        </w:tabs>
        <w:spacing w:before="4" w:line="220" w:lineRule="auto"/>
        <w:ind w:left="113" w:hanging="113"/>
        <w:jc w:val="both"/>
        <w:rPr>
          <w:rFonts w:ascii="Calibri" w:hAnsi="Calibri"/>
          <w:sz w:val="18"/>
        </w:rPr>
      </w:pPr>
      <w:r w:rsidRPr="000B33A5">
        <w:rPr>
          <w:rFonts w:ascii="Calibri" w:hAnsi="Calibri"/>
          <w:b/>
          <w:color w:val="231F20"/>
          <w:sz w:val="18"/>
        </w:rPr>
        <w:t>Poster murali</w:t>
      </w:r>
      <w:r w:rsidRPr="000B33A5">
        <w:rPr>
          <w:rFonts w:ascii="Calibri" w:hAnsi="Calibri"/>
          <w:color w:val="231F20"/>
          <w:sz w:val="18"/>
        </w:rPr>
        <w:t xml:space="preserve">: letterine </w:t>
      </w:r>
      <w:proofErr w:type="spellStart"/>
      <w:r w:rsidRPr="000B33A5">
        <w:rPr>
          <w:rFonts w:ascii="Calibri" w:hAnsi="Calibri"/>
          <w:color w:val="231F20"/>
          <w:sz w:val="18"/>
        </w:rPr>
        <w:t>trasformine</w:t>
      </w:r>
      <w:proofErr w:type="spellEnd"/>
      <w:r w:rsidRPr="000B33A5">
        <w:rPr>
          <w:rFonts w:ascii="Calibri" w:hAnsi="Calibri"/>
          <w:color w:val="231F20"/>
          <w:sz w:val="18"/>
        </w:rPr>
        <w:t xml:space="preserve">, analisi </w:t>
      </w:r>
      <w:r w:rsidRPr="000B33A5">
        <w:rPr>
          <w:rFonts w:ascii="Calibri" w:hAnsi="Calibri"/>
          <w:color w:val="231F20"/>
          <w:spacing w:val="-2"/>
          <w:sz w:val="18"/>
        </w:rPr>
        <w:t xml:space="preserve">grammaticale, </w:t>
      </w:r>
      <w:r w:rsidRPr="000B33A5">
        <w:rPr>
          <w:rFonts w:ascii="Calibri" w:hAnsi="Calibri"/>
          <w:color w:val="231F20"/>
          <w:sz w:val="18"/>
        </w:rPr>
        <w:t xml:space="preserve">numeri fino a </w:t>
      </w:r>
      <w:proofErr w:type="gramStart"/>
      <w:r w:rsidRPr="000B33A5">
        <w:rPr>
          <w:rFonts w:ascii="Calibri" w:hAnsi="Calibri"/>
          <w:color w:val="231F20"/>
          <w:sz w:val="18"/>
        </w:rPr>
        <w:t>20</w:t>
      </w:r>
      <w:proofErr w:type="gramEnd"/>
      <w:r w:rsidRPr="000B33A5">
        <w:rPr>
          <w:rFonts w:ascii="Calibri" w:hAnsi="Calibri"/>
          <w:color w:val="231F20"/>
          <w:sz w:val="18"/>
        </w:rPr>
        <w:t>, tabelline, operazioni, linea del</w:t>
      </w:r>
      <w:r w:rsidRPr="000B33A5">
        <w:rPr>
          <w:rFonts w:ascii="Calibri" w:hAnsi="Calibri"/>
          <w:color w:val="231F20"/>
          <w:spacing w:val="-2"/>
          <w:sz w:val="18"/>
        </w:rPr>
        <w:t xml:space="preserve"> </w:t>
      </w:r>
      <w:r w:rsidRPr="000B33A5">
        <w:rPr>
          <w:rFonts w:ascii="Calibri" w:hAnsi="Calibri"/>
          <w:color w:val="231F20"/>
          <w:sz w:val="18"/>
        </w:rPr>
        <w:t>tempo</w:t>
      </w:r>
    </w:p>
    <w:p w:rsidR="00B16721" w:rsidRPr="000B33A5" w:rsidRDefault="000B33A5" w:rsidP="00681D55">
      <w:pPr>
        <w:pStyle w:val="Paragrafoelenco"/>
        <w:numPr>
          <w:ilvl w:val="0"/>
          <w:numId w:val="1"/>
        </w:numPr>
        <w:tabs>
          <w:tab w:val="left" w:pos="851"/>
        </w:tabs>
        <w:spacing w:before="1" w:line="220" w:lineRule="auto"/>
        <w:ind w:left="113" w:hanging="113"/>
        <w:jc w:val="both"/>
        <w:rPr>
          <w:rFonts w:ascii="Calibri" w:hAnsi="Calibri"/>
          <w:b/>
          <w:sz w:val="18"/>
        </w:rPr>
      </w:pPr>
      <w:proofErr w:type="gramStart"/>
      <w:r w:rsidRPr="000B33A5">
        <w:rPr>
          <w:rFonts w:ascii="Calibri" w:hAnsi="Calibri"/>
          <w:b/>
          <w:color w:val="231F20"/>
          <w:sz w:val="18"/>
        </w:rPr>
        <w:t>Percorsi facilitati</w:t>
      </w:r>
      <w:r w:rsidRPr="000B33A5">
        <w:rPr>
          <w:rFonts w:ascii="Calibri" w:hAnsi="Calibri"/>
          <w:color w:val="231F20"/>
          <w:sz w:val="18"/>
        </w:rPr>
        <w:t xml:space="preserve">: un volume per ogni classe con </w:t>
      </w:r>
      <w:r w:rsidRPr="000B33A5">
        <w:rPr>
          <w:rFonts w:ascii="Calibri" w:hAnsi="Calibri"/>
          <w:b/>
          <w:color w:val="231F20"/>
          <w:sz w:val="18"/>
        </w:rPr>
        <w:t>percorsi semplificati di tutte le materie per alunni con BES e</w:t>
      </w:r>
      <w:r w:rsidRPr="000B33A5">
        <w:rPr>
          <w:rFonts w:ascii="Calibri" w:hAnsi="Calibri"/>
          <w:b/>
          <w:color w:val="231F20"/>
          <w:spacing w:val="-3"/>
          <w:sz w:val="18"/>
        </w:rPr>
        <w:t xml:space="preserve"> </w:t>
      </w:r>
      <w:r w:rsidRPr="000B33A5">
        <w:rPr>
          <w:rFonts w:ascii="Calibri" w:hAnsi="Calibri"/>
          <w:b/>
          <w:color w:val="231F20"/>
          <w:spacing w:val="-4"/>
          <w:sz w:val="18"/>
        </w:rPr>
        <w:t>DSA</w:t>
      </w:r>
      <w:proofErr w:type="gramEnd"/>
    </w:p>
    <w:p w:rsidR="00B16721" w:rsidRPr="000B33A5" w:rsidRDefault="000B33A5" w:rsidP="00681D55">
      <w:pPr>
        <w:pStyle w:val="Heading1"/>
        <w:numPr>
          <w:ilvl w:val="0"/>
          <w:numId w:val="1"/>
        </w:numPr>
        <w:tabs>
          <w:tab w:val="left" w:pos="851"/>
        </w:tabs>
        <w:spacing w:line="216" w:lineRule="exact"/>
        <w:ind w:left="113" w:hanging="113"/>
        <w:jc w:val="both"/>
        <w:rPr>
          <w:rFonts w:ascii="Calibri" w:hAnsi="Calibri"/>
        </w:rPr>
      </w:pPr>
      <w:r w:rsidRPr="000B33A5">
        <w:rPr>
          <w:rFonts w:ascii="Calibri" w:hAnsi="Calibri"/>
          <w:color w:val="231F20"/>
        </w:rPr>
        <w:t>CD-Audio</w:t>
      </w:r>
    </w:p>
    <w:p w:rsidR="00B16721" w:rsidRPr="000B33A5" w:rsidRDefault="000B33A5" w:rsidP="00681D55">
      <w:pPr>
        <w:pStyle w:val="Paragrafoelenco"/>
        <w:numPr>
          <w:ilvl w:val="0"/>
          <w:numId w:val="1"/>
        </w:numPr>
        <w:tabs>
          <w:tab w:val="left" w:pos="851"/>
        </w:tabs>
        <w:spacing w:line="229" w:lineRule="exact"/>
        <w:ind w:left="113" w:hanging="113"/>
        <w:jc w:val="both"/>
        <w:rPr>
          <w:rFonts w:ascii="Calibri" w:hAnsi="Calibri"/>
          <w:b/>
          <w:sz w:val="18"/>
        </w:rPr>
      </w:pPr>
      <w:r w:rsidRPr="000B33A5">
        <w:rPr>
          <w:rFonts w:ascii="Calibri" w:hAnsi="Calibri"/>
          <w:b/>
          <w:color w:val="231F20"/>
          <w:sz w:val="18"/>
        </w:rPr>
        <w:t>Libri digitali in DVD e scaricabili</w:t>
      </w:r>
    </w:p>
    <w:sectPr w:rsidR="00B16721" w:rsidRPr="000B33A5" w:rsidSect="00BB25F2">
      <w:type w:val="continuous"/>
      <w:pgSz w:w="11910" w:h="16840"/>
      <w:pgMar w:top="238" w:right="680" w:bottom="567" w:left="6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enir-Light">
    <w:altName w:val="Avenir Light"/>
    <w:charset w:val="00"/>
    <w:family w:val="swiss"/>
    <w:pitch w:val="variable"/>
    <w:sig w:usb0="00000000" w:usb1="00000000" w:usb2="00000000" w:usb3="00000000" w:csb0="00000000" w:csb1="00000000"/>
  </w:font>
  <w:font w:name="Avenir-Heavy">
    <w:altName w:val="Avenir Book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92A"/>
    <w:multiLevelType w:val="hybridMultilevel"/>
    <w:tmpl w:val="CC1AAE88"/>
    <w:lvl w:ilvl="0" w:tplc="1BEEEE14">
      <w:numFmt w:val="bullet"/>
      <w:lvlText w:val="•"/>
      <w:lvlJc w:val="left"/>
      <w:pPr>
        <w:ind w:left="776" w:hanging="137"/>
      </w:pPr>
      <w:rPr>
        <w:rFonts w:ascii="Avenir-Light" w:eastAsia="Avenir-Light" w:hAnsi="Avenir-Light" w:cs="Avenir-Heavy" w:hint="default"/>
        <w:color w:val="231F20"/>
        <w:spacing w:val="-4"/>
        <w:w w:val="100"/>
        <w:sz w:val="18"/>
        <w:szCs w:val="18"/>
        <w:lang w:val="it-IT" w:eastAsia="it-IT" w:bidi="it-IT"/>
      </w:rPr>
    </w:lvl>
    <w:lvl w:ilvl="1" w:tplc="2B223644">
      <w:numFmt w:val="bullet"/>
      <w:lvlText w:val="•"/>
      <w:lvlJc w:val="left"/>
      <w:pPr>
        <w:ind w:left="1297" w:hanging="137"/>
      </w:pPr>
      <w:rPr>
        <w:rFonts w:hint="default"/>
        <w:lang w:val="it-IT" w:eastAsia="it-IT" w:bidi="it-IT"/>
      </w:rPr>
    </w:lvl>
    <w:lvl w:ilvl="2" w:tplc="42008CEA">
      <w:numFmt w:val="bullet"/>
      <w:lvlText w:val="•"/>
      <w:lvlJc w:val="left"/>
      <w:pPr>
        <w:ind w:left="1814" w:hanging="137"/>
      </w:pPr>
      <w:rPr>
        <w:rFonts w:hint="default"/>
        <w:lang w:val="it-IT" w:eastAsia="it-IT" w:bidi="it-IT"/>
      </w:rPr>
    </w:lvl>
    <w:lvl w:ilvl="3" w:tplc="572C9870">
      <w:numFmt w:val="bullet"/>
      <w:lvlText w:val="•"/>
      <w:lvlJc w:val="left"/>
      <w:pPr>
        <w:ind w:left="2331" w:hanging="137"/>
      </w:pPr>
      <w:rPr>
        <w:rFonts w:hint="default"/>
        <w:lang w:val="it-IT" w:eastAsia="it-IT" w:bidi="it-IT"/>
      </w:rPr>
    </w:lvl>
    <w:lvl w:ilvl="4" w:tplc="8E3AD47C">
      <w:numFmt w:val="bullet"/>
      <w:lvlText w:val="•"/>
      <w:lvlJc w:val="left"/>
      <w:pPr>
        <w:ind w:left="2848" w:hanging="137"/>
      </w:pPr>
      <w:rPr>
        <w:rFonts w:hint="default"/>
        <w:lang w:val="it-IT" w:eastAsia="it-IT" w:bidi="it-IT"/>
      </w:rPr>
    </w:lvl>
    <w:lvl w:ilvl="5" w:tplc="50589B1C">
      <w:numFmt w:val="bullet"/>
      <w:lvlText w:val="•"/>
      <w:lvlJc w:val="left"/>
      <w:pPr>
        <w:ind w:left="3366" w:hanging="137"/>
      </w:pPr>
      <w:rPr>
        <w:rFonts w:hint="default"/>
        <w:lang w:val="it-IT" w:eastAsia="it-IT" w:bidi="it-IT"/>
      </w:rPr>
    </w:lvl>
    <w:lvl w:ilvl="6" w:tplc="0D32B8EA">
      <w:numFmt w:val="bullet"/>
      <w:lvlText w:val="•"/>
      <w:lvlJc w:val="left"/>
      <w:pPr>
        <w:ind w:left="3883" w:hanging="137"/>
      </w:pPr>
      <w:rPr>
        <w:rFonts w:hint="default"/>
        <w:lang w:val="it-IT" w:eastAsia="it-IT" w:bidi="it-IT"/>
      </w:rPr>
    </w:lvl>
    <w:lvl w:ilvl="7" w:tplc="820A1BD2">
      <w:numFmt w:val="bullet"/>
      <w:lvlText w:val="•"/>
      <w:lvlJc w:val="left"/>
      <w:pPr>
        <w:ind w:left="4400" w:hanging="137"/>
      </w:pPr>
      <w:rPr>
        <w:rFonts w:hint="default"/>
        <w:lang w:val="it-IT" w:eastAsia="it-IT" w:bidi="it-IT"/>
      </w:rPr>
    </w:lvl>
    <w:lvl w:ilvl="8" w:tplc="C79ADA3A">
      <w:numFmt w:val="bullet"/>
      <w:lvlText w:val="•"/>
      <w:lvlJc w:val="left"/>
      <w:pPr>
        <w:ind w:left="4917" w:hanging="13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B16721"/>
    <w:rsid w:val="000B33A5"/>
    <w:rsid w:val="001C6C3A"/>
    <w:rsid w:val="00334019"/>
    <w:rsid w:val="004346EC"/>
    <w:rsid w:val="004349DB"/>
    <w:rsid w:val="00681D55"/>
    <w:rsid w:val="006E1E23"/>
    <w:rsid w:val="007E6F4F"/>
    <w:rsid w:val="0098075D"/>
    <w:rsid w:val="009F4F2C"/>
    <w:rsid w:val="00A9168D"/>
    <w:rsid w:val="00B16721"/>
    <w:rsid w:val="00B5438F"/>
    <w:rsid w:val="00BB25F2"/>
    <w:rsid w:val="00D20A75"/>
    <w:rsid w:val="00E565C3"/>
    <w:rsid w:val="00EC5D0B"/>
    <w:rsid w:val="00F71A2C"/>
    <w:rsid w:val="00F87AAB"/>
  </w:rsids>
  <m:mathPr>
    <m:mathFont m:val="Avenir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uiPriority w:val="1"/>
    <w:qFormat/>
    <w:rsid w:val="00B16721"/>
    <w:rPr>
      <w:rFonts w:ascii="Avenir-Light" w:eastAsia="Avenir-Light" w:hAnsi="Avenir-Light" w:cs="Avenir-Light"/>
      <w:lang w:val="it-IT" w:eastAsia="it-IT" w:bidi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6721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16721"/>
    <w:pPr>
      <w:spacing w:line="220" w:lineRule="exact"/>
      <w:ind w:left="776" w:hanging="137"/>
      <w:outlineLvl w:val="1"/>
    </w:pPr>
    <w:rPr>
      <w:rFonts w:ascii="Avenir-Heavy" w:eastAsia="Avenir-Heavy" w:hAnsi="Avenir-Heavy" w:cs="Avenir-Heavy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B16721"/>
    <w:pPr>
      <w:ind w:left="776" w:hanging="137"/>
    </w:pPr>
  </w:style>
  <w:style w:type="paragraph" w:customStyle="1" w:styleId="TableParagraph">
    <w:name w:val="Table Paragraph"/>
    <w:basedOn w:val="Normale"/>
    <w:uiPriority w:val="1"/>
    <w:qFormat/>
    <w:rsid w:val="00B1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823</Words>
  <Characters>4696</Characters>
  <Application>Microsoft Macintosh Word</Application>
  <DocSecurity>0</DocSecurity>
  <Lines>39</Lines>
  <Paragraphs>9</Paragraphs>
  <ScaleCrop>false</ScaleCrop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</cp:lastModifiedBy>
  <cp:revision>13</cp:revision>
  <dcterms:created xsi:type="dcterms:W3CDTF">2019-02-26T16:32:00Z</dcterms:created>
  <dcterms:modified xsi:type="dcterms:W3CDTF">2019-02-27T11:02:00Z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2019-02-26T00:00:00Z</vt:filetime>
  </property>
</Properties>
</file>